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123E6" w14:textId="2E96335D" w:rsidR="00B83A48" w:rsidRPr="00192622" w:rsidRDefault="00B83A48" w:rsidP="00B83A48">
      <w:pPr>
        <w:jc w:val="center"/>
        <w:rPr>
          <w:rFonts w:ascii="Calibri" w:hAnsi="Calibri" w:cs="Calibri"/>
          <w:b/>
          <w:color w:val="2E74B5" w:themeColor="accent1" w:themeShade="BF"/>
          <w:sz w:val="26"/>
          <w:szCs w:val="26"/>
        </w:rPr>
      </w:pPr>
      <w:r w:rsidRPr="00192622">
        <w:rPr>
          <w:rFonts w:ascii="Calibri" w:hAnsi="Calibri" w:cs="Calibri"/>
          <w:b/>
          <w:color w:val="2E74B5" w:themeColor="accent1" w:themeShade="BF"/>
          <w:sz w:val="26"/>
          <w:szCs w:val="26"/>
        </w:rPr>
        <w:t>Incoming GA Recruitment Letter Template</w:t>
      </w:r>
    </w:p>
    <w:p w14:paraId="5F5E0B34" w14:textId="7002DFEA" w:rsidR="005067CC" w:rsidRDefault="005067CC" w:rsidP="00B83A48">
      <w:pPr>
        <w:jc w:val="center"/>
        <w:rPr>
          <w:rFonts w:ascii="Calibri" w:hAnsi="Calibri" w:cs="Calibri"/>
          <w:b/>
          <w:color w:val="2E74B5" w:themeColor="accent1" w:themeShade="BF"/>
          <w:sz w:val="22"/>
          <w:szCs w:val="22"/>
        </w:rPr>
      </w:pPr>
      <w:r>
        <w:rPr>
          <w:rFonts w:ascii="Calibri" w:hAnsi="Calibri" w:cs="Calibri"/>
          <w:b/>
          <w:color w:val="2E74B5" w:themeColor="accent1" w:themeShade="BF"/>
          <w:sz w:val="22"/>
          <w:szCs w:val="22"/>
        </w:rPr>
        <w:t>This is an o</w:t>
      </w:r>
      <w:r w:rsidR="00A735DD" w:rsidRPr="00192622">
        <w:rPr>
          <w:rFonts w:ascii="Calibri" w:hAnsi="Calibri" w:cs="Calibri"/>
          <w:b/>
          <w:color w:val="2E74B5" w:themeColor="accent1" w:themeShade="BF"/>
          <w:sz w:val="22"/>
          <w:szCs w:val="22"/>
        </w:rPr>
        <w:t xml:space="preserve">ptional cover letter </w:t>
      </w:r>
      <w:r w:rsidR="001E570F">
        <w:rPr>
          <w:rFonts w:ascii="Calibri" w:hAnsi="Calibri" w:cs="Calibri"/>
          <w:b/>
          <w:color w:val="2E74B5" w:themeColor="accent1" w:themeShade="BF"/>
          <w:sz w:val="22"/>
          <w:szCs w:val="22"/>
        </w:rPr>
        <w:t>that can</w:t>
      </w:r>
      <w:r w:rsidR="00A735DD" w:rsidRPr="00192622">
        <w:rPr>
          <w:rFonts w:ascii="Calibri" w:hAnsi="Calibri" w:cs="Calibri"/>
          <w:b/>
          <w:color w:val="2E74B5" w:themeColor="accent1" w:themeShade="BF"/>
          <w:sz w:val="22"/>
          <w:szCs w:val="22"/>
        </w:rPr>
        <w:t xml:space="preserve"> be issued along with the offer letter for a new, incoming GA</w:t>
      </w:r>
      <w:r w:rsidR="002C6B7B">
        <w:rPr>
          <w:rFonts w:ascii="Calibri" w:hAnsi="Calibri" w:cs="Calibri"/>
          <w:b/>
          <w:color w:val="2E74B5" w:themeColor="accent1" w:themeShade="BF"/>
          <w:sz w:val="22"/>
          <w:szCs w:val="22"/>
        </w:rPr>
        <w:t xml:space="preserve">. </w:t>
      </w:r>
    </w:p>
    <w:p w14:paraId="0E20A25F" w14:textId="77777777" w:rsidR="005067CC" w:rsidRDefault="005067CC" w:rsidP="00B83A48">
      <w:pPr>
        <w:jc w:val="center"/>
        <w:rPr>
          <w:rFonts w:ascii="Calibri" w:hAnsi="Calibri" w:cs="Calibri"/>
          <w:b/>
          <w:color w:val="2E74B5" w:themeColor="accent1" w:themeShade="BF"/>
          <w:sz w:val="22"/>
          <w:szCs w:val="22"/>
        </w:rPr>
      </w:pPr>
    </w:p>
    <w:p w14:paraId="533D386C" w14:textId="5757D3F9" w:rsidR="00A735DD" w:rsidRPr="00192622" w:rsidRDefault="00774EB8" w:rsidP="00B83A48">
      <w:pPr>
        <w:jc w:val="center"/>
        <w:rPr>
          <w:rFonts w:ascii="Calibri" w:hAnsi="Calibri" w:cs="Calibri"/>
          <w:b/>
          <w:color w:val="2E74B5" w:themeColor="accent1" w:themeShade="BF"/>
          <w:sz w:val="22"/>
          <w:szCs w:val="22"/>
        </w:rPr>
      </w:pPr>
      <w:r>
        <w:rPr>
          <w:rFonts w:ascii="Calibri" w:hAnsi="Calibri" w:cs="Calibri"/>
          <w:b/>
          <w:color w:val="2E74B5" w:themeColor="accent1" w:themeShade="BF"/>
          <w:sz w:val="22"/>
          <w:szCs w:val="22"/>
        </w:rPr>
        <w:t xml:space="preserve">Note: </w:t>
      </w:r>
      <w:r w:rsidR="003A4C40">
        <w:rPr>
          <w:rFonts w:ascii="Calibri" w:hAnsi="Calibri" w:cs="Calibri"/>
          <w:b/>
          <w:color w:val="2E74B5" w:themeColor="accent1" w:themeShade="BF"/>
          <w:sz w:val="22"/>
          <w:szCs w:val="22"/>
        </w:rPr>
        <w:t>If applicable, t</w:t>
      </w:r>
      <w:r w:rsidR="002C6B7B">
        <w:rPr>
          <w:rFonts w:ascii="Calibri" w:hAnsi="Calibri" w:cs="Calibri"/>
          <w:b/>
          <w:color w:val="2E74B5" w:themeColor="accent1" w:themeShade="BF"/>
          <w:sz w:val="22"/>
          <w:szCs w:val="22"/>
        </w:rPr>
        <w:t>here</w:t>
      </w:r>
      <w:r w:rsidR="003A4C40">
        <w:rPr>
          <w:rFonts w:ascii="Calibri" w:hAnsi="Calibri" w:cs="Calibri"/>
          <w:b/>
          <w:color w:val="2E74B5" w:themeColor="accent1" w:themeShade="BF"/>
          <w:sz w:val="22"/>
          <w:szCs w:val="22"/>
        </w:rPr>
        <w:t xml:space="preserve"> is </w:t>
      </w:r>
      <w:r w:rsidR="005067CC">
        <w:rPr>
          <w:rFonts w:ascii="Calibri" w:hAnsi="Calibri" w:cs="Calibri"/>
          <w:b/>
          <w:color w:val="2E74B5" w:themeColor="accent1" w:themeShade="BF"/>
          <w:sz w:val="22"/>
          <w:szCs w:val="22"/>
        </w:rPr>
        <w:t xml:space="preserve">a </w:t>
      </w:r>
      <w:r w:rsidR="003A4C40">
        <w:rPr>
          <w:rFonts w:ascii="Calibri" w:hAnsi="Calibri" w:cs="Calibri"/>
          <w:b/>
          <w:color w:val="2E74B5" w:themeColor="accent1" w:themeShade="BF"/>
          <w:sz w:val="22"/>
          <w:szCs w:val="22"/>
        </w:rPr>
        <w:t>space to include departmental fellowship information below, however, there</w:t>
      </w:r>
      <w:r w:rsidR="002C6B7B">
        <w:rPr>
          <w:rFonts w:ascii="Calibri" w:hAnsi="Calibri" w:cs="Calibri"/>
          <w:b/>
          <w:color w:val="2E74B5" w:themeColor="accent1" w:themeShade="BF"/>
          <w:sz w:val="22"/>
          <w:szCs w:val="22"/>
        </w:rPr>
        <w:t xml:space="preserve"> is also a </w:t>
      </w:r>
      <w:hyperlink r:id="rId5" w:history="1">
        <w:r w:rsidR="002C6B7B" w:rsidRPr="00B00C07">
          <w:rPr>
            <w:rStyle w:val="Hyperlink"/>
            <w:rFonts w:ascii="Calibri" w:hAnsi="Calibri" w:cs="Calibri"/>
            <w:b/>
            <w:sz w:val="22"/>
            <w:szCs w:val="22"/>
          </w:rPr>
          <w:t>Departmen</w:t>
        </w:r>
        <w:r w:rsidR="003A4C40" w:rsidRPr="00B00C07">
          <w:rPr>
            <w:rStyle w:val="Hyperlink"/>
            <w:rFonts w:ascii="Calibri" w:hAnsi="Calibri" w:cs="Calibri"/>
            <w:b/>
            <w:sz w:val="22"/>
            <w:szCs w:val="22"/>
          </w:rPr>
          <w:t>t</w:t>
        </w:r>
        <w:r w:rsidR="002C6B7B" w:rsidRPr="00B00C07">
          <w:rPr>
            <w:rStyle w:val="Hyperlink"/>
            <w:rFonts w:ascii="Calibri" w:hAnsi="Calibri" w:cs="Calibri"/>
            <w:b/>
            <w:sz w:val="22"/>
            <w:szCs w:val="22"/>
          </w:rPr>
          <w:t>al</w:t>
        </w:r>
        <w:r w:rsidR="003A4C40" w:rsidRPr="00B00C07">
          <w:rPr>
            <w:rStyle w:val="Hyperlink"/>
            <w:rFonts w:ascii="Calibri" w:hAnsi="Calibri" w:cs="Calibri"/>
            <w:b/>
            <w:sz w:val="22"/>
            <w:szCs w:val="22"/>
          </w:rPr>
          <w:t xml:space="preserve"> Fellowship Award Letter Template</w:t>
        </w:r>
      </w:hyperlink>
      <w:r w:rsidR="003A4C40">
        <w:rPr>
          <w:rFonts w:ascii="Calibri" w:hAnsi="Calibri" w:cs="Calibri"/>
          <w:b/>
          <w:color w:val="2E74B5" w:themeColor="accent1" w:themeShade="BF"/>
          <w:sz w:val="22"/>
          <w:szCs w:val="22"/>
        </w:rPr>
        <w:t>, which can be used in conjunction with the template below. If using both templates, the fellowship terms should only be outlined in one letter.</w:t>
      </w:r>
    </w:p>
    <w:p w14:paraId="29B171B1" w14:textId="77777777" w:rsidR="00A735DD" w:rsidRPr="00A735DD" w:rsidRDefault="00A735DD" w:rsidP="00B83A48">
      <w:pPr>
        <w:jc w:val="both"/>
        <w:rPr>
          <w:rFonts w:ascii="Calibri" w:hAnsi="Calibri" w:cs="Calibri"/>
          <w:sz w:val="22"/>
          <w:szCs w:val="22"/>
        </w:rPr>
      </w:pPr>
    </w:p>
    <w:p w14:paraId="3FD6D2FF" w14:textId="77777777" w:rsidR="00B83A48" w:rsidRDefault="00B83A48" w:rsidP="00B83A48">
      <w:pPr>
        <w:jc w:val="both"/>
        <w:rPr>
          <w:rFonts w:ascii="Calibri" w:hAnsi="Calibri" w:cs="Calibri"/>
          <w:sz w:val="22"/>
          <w:szCs w:val="22"/>
        </w:rPr>
      </w:pPr>
      <w:r>
        <w:rPr>
          <w:rFonts w:ascii="Calibri" w:hAnsi="Calibri" w:cs="Calibri"/>
          <w:sz w:val="22"/>
          <w:szCs w:val="22"/>
        </w:rPr>
        <w:t>[</w:t>
      </w:r>
      <w:r w:rsidRPr="00D453B7">
        <w:rPr>
          <w:rFonts w:ascii="Calibri" w:hAnsi="Calibri" w:cs="Calibri"/>
          <w:b/>
          <w:sz w:val="22"/>
          <w:szCs w:val="22"/>
        </w:rPr>
        <w:t>DATE</w:t>
      </w:r>
      <w:r>
        <w:rPr>
          <w:rFonts w:ascii="Calibri" w:hAnsi="Calibri" w:cs="Calibri"/>
          <w:sz w:val="22"/>
          <w:szCs w:val="22"/>
        </w:rPr>
        <w:t xml:space="preserve">] </w:t>
      </w:r>
    </w:p>
    <w:p w14:paraId="2F69524F" w14:textId="77777777" w:rsidR="00B83A48" w:rsidRDefault="00B83A48" w:rsidP="00B83A48">
      <w:pPr>
        <w:jc w:val="both"/>
        <w:rPr>
          <w:rFonts w:ascii="Calibri" w:hAnsi="Calibri" w:cs="Calibri"/>
          <w:sz w:val="22"/>
          <w:szCs w:val="22"/>
        </w:rPr>
      </w:pPr>
    </w:p>
    <w:p w14:paraId="76877A16" w14:textId="77777777" w:rsidR="00B83A48" w:rsidRPr="00D453B7" w:rsidRDefault="00B83A48" w:rsidP="00B83A48">
      <w:pPr>
        <w:jc w:val="both"/>
        <w:rPr>
          <w:rFonts w:ascii="Calibri" w:hAnsi="Calibri" w:cs="Calibri"/>
          <w:b/>
          <w:sz w:val="22"/>
          <w:szCs w:val="22"/>
        </w:rPr>
      </w:pPr>
      <w:r>
        <w:rPr>
          <w:rFonts w:ascii="Calibri" w:hAnsi="Calibri" w:cs="Calibri"/>
          <w:sz w:val="22"/>
          <w:szCs w:val="22"/>
        </w:rPr>
        <w:t>[</w:t>
      </w:r>
      <w:r w:rsidRPr="00D453B7">
        <w:rPr>
          <w:rFonts w:ascii="Calibri" w:hAnsi="Calibri" w:cs="Calibri"/>
          <w:b/>
          <w:sz w:val="22"/>
          <w:szCs w:val="22"/>
        </w:rPr>
        <w:t>GA’S LEGAL NAME &amp;</w:t>
      </w:r>
    </w:p>
    <w:p w14:paraId="46639295" w14:textId="77777777" w:rsidR="00B83A48" w:rsidRDefault="00B83A48" w:rsidP="00B83A48">
      <w:pPr>
        <w:jc w:val="both"/>
        <w:rPr>
          <w:rFonts w:ascii="Calibri" w:hAnsi="Calibri" w:cs="Calibri"/>
          <w:sz w:val="22"/>
          <w:szCs w:val="22"/>
        </w:rPr>
      </w:pPr>
      <w:r w:rsidRPr="00D453B7">
        <w:rPr>
          <w:rFonts w:ascii="Calibri" w:hAnsi="Calibri" w:cs="Calibri"/>
          <w:b/>
          <w:sz w:val="22"/>
          <w:szCs w:val="22"/>
        </w:rPr>
        <w:t>MAILING ADDRESS</w:t>
      </w:r>
      <w:r>
        <w:rPr>
          <w:rFonts w:ascii="Calibri" w:hAnsi="Calibri" w:cs="Calibri"/>
          <w:sz w:val="22"/>
          <w:szCs w:val="22"/>
        </w:rPr>
        <w:t>]</w:t>
      </w:r>
    </w:p>
    <w:p w14:paraId="74FB29E1" w14:textId="77777777" w:rsidR="00B83A48" w:rsidRPr="00D453B7" w:rsidRDefault="00B83A48" w:rsidP="00B83A48">
      <w:pPr>
        <w:jc w:val="both"/>
        <w:rPr>
          <w:rFonts w:ascii="Calibri" w:hAnsi="Calibri" w:cs="Calibri"/>
          <w:sz w:val="22"/>
          <w:szCs w:val="22"/>
        </w:rPr>
      </w:pPr>
      <w:r>
        <w:rPr>
          <w:rFonts w:ascii="Calibri" w:hAnsi="Calibri" w:cs="Calibri"/>
          <w:sz w:val="22"/>
          <w:szCs w:val="22"/>
        </w:rPr>
        <w:t xml:space="preserve"> </w:t>
      </w:r>
    </w:p>
    <w:p w14:paraId="62828F14" w14:textId="77777777" w:rsidR="00B83A48" w:rsidRPr="00D453B7" w:rsidRDefault="00B83A48" w:rsidP="00B83A48">
      <w:pPr>
        <w:jc w:val="both"/>
        <w:rPr>
          <w:rFonts w:ascii="Calibri" w:hAnsi="Calibri" w:cs="Calibri"/>
          <w:sz w:val="22"/>
          <w:szCs w:val="22"/>
        </w:rPr>
      </w:pPr>
      <w:r w:rsidRPr="00D453B7">
        <w:rPr>
          <w:rFonts w:ascii="Calibri" w:hAnsi="Calibri" w:cs="Calibri"/>
          <w:sz w:val="22"/>
          <w:szCs w:val="22"/>
        </w:rPr>
        <w:t xml:space="preserve">Dear </w:t>
      </w:r>
      <w:r>
        <w:rPr>
          <w:rFonts w:ascii="Calibri" w:hAnsi="Calibri" w:cs="Calibri"/>
          <w:sz w:val="22"/>
          <w:szCs w:val="22"/>
        </w:rPr>
        <w:t>[</w:t>
      </w:r>
      <w:r w:rsidRPr="00D453B7">
        <w:rPr>
          <w:rFonts w:ascii="Calibri" w:hAnsi="Calibri" w:cs="Calibri"/>
          <w:b/>
          <w:sz w:val="22"/>
          <w:szCs w:val="22"/>
        </w:rPr>
        <w:t>NAME</w:t>
      </w:r>
      <w:r>
        <w:rPr>
          <w:rFonts w:ascii="Calibri" w:hAnsi="Calibri" w:cs="Calibri"/>
          <w:sz w:val="22"/>
          <w:szCs w:val="22"/>
        </w:rPr>
        <w:t>]:</w:t>
      </w:r>
    </w:p>
    <w:p w14:paraId="45B7D34C" w14:textId="77777777" w:rsidR="00D313CE" w:rsidRDefault="00D313CE"/>
    <w:p w14:paraId="3831ED11" w14:textId="77777777" w:rsidR="00B83A48" w:rsidRDefault="00B83A48" w:rsidP="009B16CE">
      <w:pPr>
        <w:jc w:val="both"/>
        <w:rPr>
          <w:rFonts w:ascii="Calibri" w:eastAsia="Times" w:hAnsi="Calibri" w:cs="Calibri"/>
          <w:sz w:val="22"/>
          <w:szCs w:val="22"/>
        </w:rPr>
      </w:pPr>
      <w:r w:rsidRPr="00084EA0">
        <w:rPr>
          <w:rFonts w:ascii="Calibri" w:eastAsia="Times" w:hAnsi="Calibri" w:cs="Calibri"/>
          <w:sz w:val="22"/>
          <w:szCs w:val="22"/>
        </w:rPr>
        <w:t xml:space="preserve">I am pleased to inform you that the </w:t>
      </w:r>
      <w:r>
        <w:rPr>
          <w:rFonts w:ascii="Calibri" w:eastAsia="Times" w:hAnsi="Calibri" w:cs="Calibri"/>
          <w:sz w:val="22"/>
          <w:szCs w:val="22"/>
        </w:rPr>
        <w:t>[</w:t>
      </w:r>
      <w:r>
        <w:rPr>
          <w:rFonts w:ascii="Calibri" w:eastAsia="Times" w:hAnsi="Calibri" w:cs="Calibri"/>
          <w:b/>
          <w:sz w:val="22"/>
          <w:szCs w:val="22"/>
        </w:rPr>
        <w:t>department name</w:t>
      </w:r>
      <w:r>
        <w:rPr>
          <w:rFonts w:ascii="Calibri" w:eastAsia="Times" w:hAnsi="Calibri" w:cs="Calibri"/>
          <w:sz w:val="22"/>
          <w:szCs w:val="22"/>
        </w:rPr>
        <w:t>]</w:t>
      </w:r>
      <w:r w:rsidRPr="00084EA0">
        <w:rPr>
          <w:rFonts w:ascii="Calibri" w:eastAsia="Times" w:hAnsi="Calibri" w:cs="Calibri"/>
          <w:sz w:val="22"/>
          <w:szCs w:val="22"/>
        </w:rPr>
        <w:t xml:space="preserve"> has accepted your application to the </w:t>
      </w:r>
      <w:r>
        <w:rPr>
          <w:rFonts w:ascii="Calibri" w:eastAsia="Times" w:hAnsi="Calibri" w:cs="Calibri"/>
          <w:sz w:val="22"/>
          <w:szCs w:val="22"/>
        </w:rPr>
        <w:t>[</w:t>
      </w:r>
      <w:r w:rsidRPr="00B83A48">
        <w:rPr>
          <w:rFonts w:ascii="Calibri" w:eastAsia="Times" w:hAnsi="Calibri" w:cs="Calibri"/>
          <w:b/>
          <w:sz w:val="22"/>
          <w:szCs w:val="22"/>
        </w:rPr>
        <w:t>doctoral/master’s</w:t>
      </w:r>
      <w:r>
        <w:rPr>
          <w:rFonts w:ascii="Calibri" w:eastAsia="Times" w:hAnsi="Calibri" w:cs="Calibri"/>
          <w:sz w:val="22"/>
          <w:szCs w:val="22"/>
        </w:rPr>
        <w:t>]</w:t>
      </w:r>
      <w:r w:rsidRPr="00084EA0">
        <w:rPr>
          <w:rFonts w:ascii="Calibri" w:eastAsia="Times" w:hAnsi="Calibri" w:cs="Calibri"/>
          <w:sz w:val="22"/>
          <w:szCs w:val="22"/>
        </w:rPr>
        <w:t xml:space="preserve"> program for the </w:t>
      </w:r>
      <w:r>
        <w:rPr>
          <w:rFonts w:ascii="Calibri" w:eastAsia="Times" w:hAnsi="Calibri" w:cs="Calibri"/>
          <w:sz w:val="22"/>
          <w:szCs w:val="22"/>
        </w:rPr>
        <w:t>[</w:t>
      </w:r>
      <w:r w:rsidRPr="00B83A48">
        <w:rPr>
          <w:rFonts w:ascii="Calibri" w:eastAsia="Times" w:hAnsi="Calibri" w:cs="Calibri"/>
          <w:b/>
          <w:sz w:val="22"/>
          <w:szCs w:val="22"/>
        </w:rPr>
        <w:t>semester/academic year</w:t>
      </w:r>
      <w:r>
        <w:rPr>
          <w:rFonts w:ascii="Calibri" w:eastAsia="Times" w:hAnsi="Calibri" w:cs="Calibri"/>
          <w:sz w:val="22"/>
          <w:szCs w:val="22"/>
        </w:rPr>
        <w:t xml:space="preserve">]. </w:t>
      </w:r>
      <w:r w:rsidRPr="000B0D9A">
        <w:rPr>
          <w:rFonts w:ascii="Calibri" w:hAnsi="Calibri" w:cs="Calibri"/>
          <w:sz w:val="22"/>
          <w:szCs w:val="22"/>
        </w:rPr>
        <w:t xml:space="preserve">This offer of admission </w:t>
      </w:r>
      <w:r>
        <w:rPr>
          <w:rFonts w:ascii="Calibri" w:hAnsi="Calibri" w:cs="Calibri"/>
          <w:sz w:val="22"/>
          <w:szCs w:val="22"/>
        </w:rPr>
        <w:t>i</w:t>
      </w:r>
      <w:r w:rsidRPr="000B0D9A">
        <w:rPr>
          <w:rFonts w:ascii="Calibri" w:hAnsi="Calibri" w:cs="Calibri"/>
          <w:sz w:val="22"/>
          <w:szCs w:val="22"/>
        </w:rPr>
        <w:t>s contingent upon final review and acceptance of your application by The Graduate Schoo</w:t>
      </w:r>
      <w:r>
        <w:rPr>
          <w:rFonts w:ascii="Calibri" w:eastAsia="Times" w:hAnsi="Calibri" w:cs="Calibri"/>
          <w:sz w:val="22"/>
          <w:szCs w:val="22"/>
        </w:rPr>
        <w:t>l</w:t>
      </w:r>
      <w:r w:rsidRPr="00084EA0">
        <w:rPr>
          <w:rFonts w:ascii="Calibri" w:eastAsia="Times" w:hAnsi="Calibri" w:cs="Calibri"/>
          <w:sz w:val="22"/>
          <w:szCs w:val="22"/>
        </w:rPr>
        <w:t>.</w:t>
      </w:r>
      <w:r>
        <w:rPr>
          <w:rFonts w:ascii="Calibri" w:eastAsia="Times" w:hAnsi="Calibri" w:cs="Calibri"/>
          <w:sz w:val="22"/>
          <w:szCs w:val="22"/>
        </w:rPr>
        <w:t xml:space="preserve"> </w:t>
      </w:r>
    </w:p>
    <w:p w14:paraId="6E607293" w14:textId="77777777" w:rsidR="00B83A48" w:rsidRDefault="00B83A48" w:rsidP="009B16CE">
      <w:pPr>
        <w:jc w:val="both"/>
        <w:rPr>
          <w:rFonts w:ascii="Calibri" w:eastAsia="Times" w:hAnsi="Calibri" w:cs="Calibri"/>
          <w:sz w:val="22"/>
          <w:szCs w:val="22"/>
        </w:rPr>
      </w:pPr>
    </w:p>
    <w:p w14:paraId="05186399" w14:textId="77777777" w:rsidR="00B83A48" w:rsidRDefault="00B83A48" w:rsidP="009B16CE">
      <w:pPr>
        <w:jc w:val="both"/>
        <w:rPr>
          <w:rFonts w:asciiTheme="minorHAnsi" w:hAnsiTheme="minorHAnsi" w:cstheme="minorHAnsi"/>
          <w:sz w:val="22"/>
          <w:szCs w:val="22"/>
        </w:rPr>
      </w:pPr>
      <w:r>
        <w:rPr>
          <w:rFonts w:ascii="Calibri" w:eastAsia="Times" w:hAnsi="Calibri" w:cs="Calibri"/>
          <w:sz w:val="22"/>
          <w:szCs w:val="22"/>
        </w:rPr>
        <w:t>We plan to offer you an appointment as a Graduate Assistant (GA). Detailed information and the terms of the appointment for the [</w:t>
      </w:r>
      <w:r w:rsidRPr="00B83A48">
        <w:rPr>
          <w:rFonts w:ascii="Calibri" w:eastAsia="Times" w:hAnsi="Calibri" w:cs="Calibri"/>
          <w:b/>
          <w:sz w:val="22"/>
          <w:szCs w:val="22"/>
        </w:rPr>
        <w:t>semester/academic year</w:t>
      </w:r>
      <w:r>
        <w:rPr>
          <w:rFonts w:ascii="Calibri" w:eastAsia="Times" w:hAnsi="Calibri" w:cs="Calibri"/>
          <w:sz w:val="22"/>
          <w:szCs w:val="22"/>
        </w:rPr>
        <w:t>] appear in the attached offer letter. Students</w:t>
      </w:r>
      <w:r>
        <w:rPr>
          <w:rFonts w:asciiTheme="minorHAnsi" w:hAnsiTheme="minorHAnsi" w:cstheme="minorHAnsi"/>
          <w:sz w:val="22"/>
          <w:szCs w:val="22"/>
        </w:rPr>
        <w:t xml:space="preserve"> admitted to this program with financial support can generally expect up to [</w:t>
      </w:r>
      <w:r w:rsidRPr="00B83A48">
        <w:rPr>
          <w:rFonts w:asciiTheme="minorHAnsi" w:hAnsiTheme="minorHAnsi" w:cstheme="minorHAnsi"/>
          <w:b/>
          <w:sz w:val="22"/>
          <w:szCs w:val="22"/>
        </w:rPr>
        <w:t>number of years</w:t>
      </w:r>
      <w:r>
        <w:rPr>
          <w:rFonts w:asciiTheme="minorHAnsi" w:hAnsiTheme="minorHAnsi" w:cstheme="minorHAnsi"/>
          <w:sz w:val="22"/>
          <w:szCs w:val="22"/>
        </w:rPr>
        <w:t xml:space="preserve">] years of support, subject to </w:t>
      </w:r>
      <w:r>
        <w:rPr>
          <w:rFonts w:ascii="Calibri" w:eastAsia="Times" w:hAnsi="Calibri" w:cs="Calibri"/>
          <w:sz w:val="22"/>
          <w:szCs w:val="22"/>
        </w:rPr>
        <w:t xml:space="preserve">the continued availability of funds, </w:t>
      </w:r>
      <w:r w:rsidRPr="004558D9">
        <w:rPr>
          <w:rFonts w:asciiTheme="minorHAnsi" w:hAnsiTheme="minorHAnsi" w:cstheme="minorHAnsi"/>
          <w:sz w:val="22"/>
          <w:szCs w:val="22"/>
        </w:rPr>
        <w:t>departmental needs</w:t>
      </w:r>
      <w:r>
        <w:rPr>
          <w:rFonts w:asciiTheme="minorHAnsi" w:hAnsiTheme="minorHAnsi" w:cstheme="minorHAnsi"/>
          <w:sz w:val="22"/>
          <w:szCs w:val="22"/>
        </w:rPr>
        <w:t>,</w:t>
      </w:r>
      <w:r w:rsidRPr="004558D9">
        <w:rPr>
          <w:rFonts w:asciiTheme="minorHAnsi" w:hAnsiTheme="minorHAnsi" w:cstheme="minorHAnsi"/>
          <w:sz w:val="22"/>
          <w:szCs w:val="22"/>
        </w:rPr>
        <w:t xml:space="preserve"> and satisfactory </w:t>
      </w:r>
      <w:r>
        <w:rPr>
          <w:rFonts w:asciiTheme="minorHAnsi" w:hAnsiTheme="minorHAnsi" w:cstheme="minorHAnsi"/>
          <w:sz w:val="22"/>
          <w:szCs w:val="22"/>
        </w:rPr>
        <w:t xml:space="preserve">progress in your degree program. </w:t>
      </w:r>
    </w:p>
    <w:p w14:paraId="13B1912B" w14:textId="77777777" w:rsidR="00B83A48" w:rsidRPr="009A7C15" w:rsidRDefault="00B83A48" w:rsidP="009B16CE">
      <w:pPr>
        <w:jc w:val="both"/>
        <w:rPr>
          <w:rFonts w:asciiTheme="minorHAnsi" w:hAnsiTheme="minorHAnsi" w:cstheme="minorHAnsi"/>
          <w:sz w:val="22"/>
          <w:szCs w:val="22"/>
        </w:rPr>
      </w:pPr>
    </w:p>
    <w:p w14:paraId="1E1AD505" w14:textId="5049AB93" w:rsidR="00B83A48" w:rsidRPr="009A7C15" w:rsidRDefault="007E7BCE" w:rsidP="009B16CE">
      <w:pPr>
        <w:jc w:val="both"/>
        <w:rPr>
          <w:rFonts w:asciiTheme="minorHAnsi" w:hAnsiTheme="minorHAnsi" w:cstheme="minorHAnsi"/>
          <w:sz w:val="22"/>
          <w:szCs w:val="22"/>
        </w:rPr>
      </w:pPr>
      <w:r w:rsidRPr="009A7C15">
        <w:rPr>
          <w:rFonts w:asciiTheme="minorHAnsi" w:hAnsiTheme="minorHAnsi" w:cstheme="minorHAnsi"/>
          <w:sz w:val="22"/>
          <w:szCs w:val="22"/>
        </w:rPr>
        <w:t>Your a</w:t>
      </w:r>
      <w:r w:rsidR="00B83A48" w:rsidRPr="009A7C15">
        <w:rPr>
          <w:rFonts w:asciiTheme="minorHAnsi" w:hAnsiTheme="minorHAnsi" w:cstheme="minorHAnsi"/>
          <w:sz w:val="22"/>
          <w:szCs w:val="22"/>
        </w:rPr>
        <w:t xml:space="preserve">ppointment as a GA provides a tuition waiver for </w:t>
      </w:r>
      <w:r w:rsidRPr="009A7C15">
        <w:rPr>
          <w:rFonts w:asciiTheme="minorHAnsi" w:hAnsiTheme="minorHAnsi" w:cstheme="minorHAnsi"/>
          <w:sz w:val="22"/>
          <w:szCs w:val="22"/>
        </w:rPr>
        <w:t>as long as your</w:t>
      </w:r>
      <w:r w:rsidR="00B83A48" w:rsidRPr="009A7C15">
        <w:rPr>
          <w:rFonts w:asciiTheme="minorHAnsi" w:hAnsiTheme="minorHAnsi" w:cstheme="minorHAnsi"/>
          <w:sz w:val="22"/>
          <w:szCs w:val="22"/>
        </w:rPr>
        <w:t xml:space="preserve"> appointment</w:t>
      </w:r>
      <w:r w:rsidR="009A7C15" w:rsidRPr="009A7C15">
        <w:rPr>
          <w:rFonts w:asciiTheme="minorHAnsi" w:hAnsiTheme="minorHAnsi" w:cstheme="minorHAnsi"/>
          <w:sz w:val="22"/>
          <w:szCs w:val="22"/>
        </w:rPr>
        <w:t xml:space="preserve"> co</w:t>
      </w:r>
      <w:r w:rsidRPr="009A7C15">
        <w:rPr>
          <w:rFonts w:asciiTheme="minorHAnsi" w:hAnsiTheme="minorHAnsi" w:cstheme="minorHAnsi"/>
          <w:sz w:val="22"/>
          <w:szCs w:val="22"/>
        </w:rPr>
        <w:t>nt</w:t>
      </w:r>
      <w:r w:rsidR="00B01C04" w:rsidRPr="009A7C15">
        <w:rPr>
          <w:rFonts w:asciiTheme="minorHAnsi" w:hAnsiTheme="minorHAnsi" w:cstheme="minorHAnsi"/>
          <w:sz w:val="22"/>
          <w:szCs w:val="22"/>
        </w:rPr>
        <w:t>inues</w:t>
      </w:r>
      <w:r w:rsidR="00B83A48" w:rsidRPr="009A7C15">
        <w:rPr>
          <w:rFonts w:asciiTheme="minorHAnsi" w:hAnsiTheme="minorHAnsi" w:cstheme="minorHAnsi"/>
          <w:sz w:val="22"/>
          <w:szCs w:val="22"/>
        </w:rPr>
        <w:t xml:space="preserve">. </w:t>
      </w:r>
      <w:r w:rsidRPr="009A7C15">
        <w:rPr>
          <w:rFonts w:asciiTheme="minorHAnsi" w:hAnsiTheme="minorHAnsi" w:cstheme="minorHAnsi"/>
          <w:sz w:val="22"/>
          <w:szCs w:val="22"/>
        </w:rPr>
        <w:t>Should you</w:t>
      </w:r>
      <w:r w:rsidR="00B01C04" w:rsidRPr="009A7C15">
        <w:rPr>
          <w:rFonts w:asciiTheme="minorHAnsi" w:hAnsiTheme="minorHAnsi" w:cstheme="minorHAnsi"/>
          <w:sz w:val="22"/>
          <w:szCs w:val="22"/>
        </w:rPr>
        <w:t xml:space="preserve">r </w:t>
      </w:r>
      <w:r w:rsidRPr="009A7C15">
        <w:rPr>
          <w:rFonts w:asciiTheme="minorHAnsi" w:hAnsiTheme="minorHAnsi" w:cstheme="minorHAnsi"/>
          <w:sz w:val="22"/>
          <w:szCs w:val="22"/>
        </w:rPr>
        <w:t>appointment not continue</w:t>
      </w:r>
      <w:r w:rsidR="00B01C04" w:rsidRPr="009A7C15">
        <w:rPr>
          <w:rFonts w:asciiTheme="minorHAnsi" w:hAnsiTheme="minorHAnsi" w:cstheme="minorHAnsi"/>
          <w:sz w:val="22"/>
          <w:szCs w:val="22"/>
        </w:rPr>
        <w:t xml:space="preserve"> for any reason</w:t>
      </w:r>
      <w:r w:rsidRPr="009A7C15">
        <w:rPr>
          <w:rFonts w:asciiTheme="minorHAnsi" w:hAnsiTheme="minorHAnsi" w:cstheme="minorHAnsi"/>
          <w:sz w:val="22"/>
          <w:szCs w:val="22"/>
        </w:rPr>
        <w:t xml:space="preserve">, you will no longer receive a tuition waiver. </w:t>
      </w:r>
      <w:r w:rsidR="00B83A48" w:rsidRPr="009A7C15">
        <w:rPr>
          <w:rFonts w:asciiTheme="minorHAnsi" w:hAnsiTheme="minorHAnsi" w:cstheme="minorHAnsi"/>
          <w:sz w:val="22"/>
          <w:szCs w:val="22"/>
        </w:rPr>
        <w:t>For an out-of-state student who receives a full waiver for each semester they are appointed as a GA, the value of this waiver is approximately $</w:t>
      </w:r>
      <w:r w:rsidR="00251921">
        <w:rPr>
          <w:rFonts w:asciiTheme="minorHAnsi" w:hAnsiTheme="minorHAnsi" w:cstheme="minorHAnsi"/>
          <w:sz w:val="22"/>
          <w:szCs w:val="22"/>
        </w:rPr>
        <w:t>40</w:t>
      </w:r>
      <w:r w:rsidR="00B83A48" w:rsidRPr="009A7C15">
        <w:rPr>
          <w:rFonts w:asciiTheme="minorHAnsi" w:hAnsiTheme="minorHAnsi" w:cstheme="minorHAnsi"/>
          <w:sz w:val="22"/>
          <w:szCs w:val="22"/>
        </w:rPr>
        <w:t>,000 per year. For an in-state student who receives a full waiver for each semester they are appointed as a GA, the value of this waiver is approximately $</w:t>
      </w:r>
      <w:r w:rsidR="00447BFD">
        <w:rPr>
          <w:rFonts w:asciiTheme="minorHAnsi" w:hAnsiTheme="minorHAnsi" w:cstheme="minorHAnsi"/>
          <w:sz w:val="22"/>
          <w:szCs w:val="22"/>
        </w:rPr>
        <w:t>18,000</w:t>
      </w:r>
      <w:r w:rsidR="003C77DD">
        <w:rPr>
          <w:rFonts w:asciiTheme="minorHAnsi" w:hAnsiTheme="minorHAnsi" w:cstheme="minorHAnsi"/>
          <w:sz w:val="22"/>
          <w:szCs w:val="22"/>
        </w:rPr>
        <w:t xml:space="preserve"> per year</w:t>
      </w:r>
      <w:r w:rsidR="00B83A48" w:rsidRPr="009A7C15">
        <w:rPr>
          <w:rFonts w:asciiTheme="minorHAnsi" w:hAnsiTheme="minorHAnsi" w:cstheme="minorHAnsi"/>
          <w:sz w:val="22"/>
          <w:szCs w:val="22"/>
        </w:rPr>
        <w:t xml:space="preserve">. GAs pay reduced student fees as negotiated by the </w:t>
      </w:r>
      <w:r w:rsidR="00B83A48" w:rsidRPr="009A7C15">
        <w:rPr>
          <w:rFonts w:asciiTheme="minorHAnsi" w:eastAsia="Calibri" w:hAnsiTheme="minorHAnsi" w:cstheme="minorHAnsi"/>
          <w:sz w:val="22"/>
          <w:szCs w:val="22"/>
        </w:rPr>
        <w:t>Graduate Employee Union Local 6950 – International Union, United Automobile, Aerospace and Agricultural Implement Workers of America (GEU-UAW</w:t>
      </w:r>
      <w:r w:rsidR="00B01C04" w:rsidRPr="009A7C15">
        <w:rPr>
          <w:rFonts w:asciiTheme="minorHAnsi" w:eastAsia="Calibri" w:hAnsiTheme="minorHAnsi" w:cstheme="minorHAnsi"/>
          <w:sz w:val="22"/>
          <w:szCs w:val="22"/>
        </w:rPr>
        <w:t>).</w:t>
      </w:r>
    </w:p>
    <w:p w14:paraId="066AF5B7" w14:textId="77777777" w:rsidR="00B83A48" w:rsidRDefault="00B83A48" w:rsidP="009B16CE">
      <w:pPr>
        <w:jc w:val="both"/>
      </w:pPr>
    </w:p>
    <w:p w14:paraId="5061193D" w14:textId="21CA2422" w:rsidR="00B83A48" w:rsidRPr="00232D81" w:rsidRDefault="00B83A48" w:rsidP="009B16CE">
      <w:pPr>
        <w:jc w:val="both"/>
        <w:rPr>
          <w:rStyle w:val="Hyperlink"/>
          <w:rFonts w:ascii="Calibri" w:hAnsi="Calibri" w:cs="Calibri"/>
          <w:sz w:val="22"/>
          <w:szCs w:val="22"/>
        </w:rPr>
      </w:pPr>
      <w:r w:rsidRPr="00232D81">
        <w:rPr>
          <w:rFonts w:ascii="Calibri" w:hAnsi="Calibri" w:cs="Calibri"/>
          <w:sz w:val="22"/>
          <w:szCs w:val="22"/>
        </w:rPr>
        <w:t xml:space="preserve">In addition to </w:t>
      </w:r>
      <w:r>
        <w:rPr>
          <w:rFonts w:ascii="Calibri" w:hAnsi="Calibri" w:cs="Calibri"/>
          <w:sz w:val="22"/>
          <w:szCs w:val="22"/>
        </w:rPr>
        <w:t>a</w:t>
      </w:r>
      <w:r w:rsidRPr="00232D81">
        <w:rPr>
          <w:rFonts w:ascii="Calibri" w:hAnsi="Calibri" w:cs="Calibri"/>
          <w:sz w:val="22"/>
          <w:szCs w:val="22"/>
        </w:rPr>
        <w:t xml:space="preserve"> tuition waiver, the University provides </w:t>
      </w:r>
      <w:r w:rsidR="007E7BCE">
        <w:rPr>
          <w:rFonts w:ascii="Calibri" w:hAnsi="Calibri" w:cs="Calibri"/>
          <w:sz w:val="22"/>
          <w:szCs w:val="22"/>
        </w:rPr>
        <w:t xml:space="preserve">GAs with </w:t>
      </w:r>
      <w:r w:rsidRPr="00232D81">
        <w:rPr>
          <w:rFonts w:ascii="Calibri" w:hAnsi="Calibri" w:cs="Calibri"/>
          <w:sz w:val="22"/>
          <w:szCs w:val="22"/>
        </w:rPr>
        <w:t>an opportunity to purchase subsidized health insurance under the Connecticut Partnership Plan. More information about the medical and dental insurance plan</w:t>
      </w:r>
      <w:r w:rsidR="004B6818">
        <w:rPr>
          <w:rFonts w:ascii="Calibri" w:hAnsi="Calibri" w:cs="Calibri"/>
          <w:sz w:val="22"/>
          <w:szCs w:val="22"/>
        </w:rPr>
        <w:t xml:space="preserve"> </w:t>
      </w:r>
      <w:r w:rsidRPr="00232D81">
        <w:rPr>
          <w:rFonts w:ascii="Calibri" w:hAnsi="Calibri" w:cs="Calibri"/>
          <w:sz w:val="22"/>
          <w:szCs w:val="22"/>
        </w:rPr>
        <w:t xml:space="preserve">is available at the following website:  </w:t>
      </w:r>
      <w:hyperlink r:id="rId6" w:history="1">
        <w:r w:rsidRPr="00232D81">
          <w:rPr>
            <w:rStyle w:val="Hyperlink"/>
            <w:rFonts w:ascii="Calibri" w:hAnsi="Calibri" w:cs="Calibri"/>
            <w:sz w:val="22"/>
            <w:szCs w:val="22"/>
          </w:rPr>
          <w:t>http://www.hr.uconn.edu</w:t>
        </w:r>
      </w:hyperlink>
      <w:r>
        <w:rPr>
          <w:rStyle w:val="Hyperlink"/>
          <w:rFonts w:ascii="Calibri" w:hAnsi="Calibri" w:cs="Calibri"/>
          <w:sz w:val="22"/>
          <w:szCs w:val="22"/>
        </w:rPr>
        <w:t xml:space="preserve">. </w:t>
      </w:r>
    </w:p>
    <w:p w14:paraId="381215FF" w14:textId="77777777" w:rsidR="00B83A48" w:rsidRDefault="00B83A48" w:rsidP="009B16CE">
      <w:pPr>
        <w:jc w:val="both"/>
      </w:pPr>
    </w:p>
    <w:p w14:paraId="7F880B7B" w14:textId="1C80D96C" w:rsidR="00B15FB9" w:rsidRDefault="00B83A48" w:rsidP="009B16CE">
      <w:pPr>
        <w:jc w:val="both"/>
        <w:rPr>
          <w:rFonts w:asciiTheme="minorHAnsi" w:hAnsiTheme="minorHAnsi" w:cstheme="minorHAnsi"/>
          <w:b/>
          <w:color w:val="2E74B5" w:themeColor="accent1" w:themeShade="BF"/>
          <w:sz w:val="22"/>
          <w:szCs w:val="22"/>
        </w:rPr>
      </w:pPr>
      <w:r w:rsidRPr="00192622">
        <w:rPr>
          <w:rFonts w:asciiTheme="minorHAnsi" w:hAnsiTheme="minorHAnsi" w:cstheme="minorHAnsi"/>
          <w:b/>
          <w:color w:val="2E74B5" w:themeColor="accent1" w:themeShade="BF"/>
          <w:sz w:val="22"/>
          <w:szCs w:val="22"/>
        </w:rPr>
        <w:t>Insert any additional, department-specific information, including fellowship information</w:t>
      </w:r>
      <w:r w:rsidR="00122BB7">
        <w:rPr>
          <w:rFonts w:asciiTheme="minorHAnsi" w:hAnsiTheme="minorHAnsi" w:cstheme="minorHAnsi"/>
          <w:b/>
          <w:color w:val="2E74B5" w:themeColor="accent1" w:themeShade="BF"/>
          <w:sz w:val="22"/>
          <w:szCs w:val="22"/>
        </w:rPr>
        <w:t xml:space="preserve"> here</w:t>
      </w:r>
      <w:r w:rsidRPr="00192622">
        <w:rPr>
          <w:rFonts w:asciiTheme="minorHAnsi" w:hAnsiTheme="minorHAnsi" w:cstheme="minorHAnsi"/>
          <w:b/>
          <w:color w:val="2E74B5" w:themeColor="accent1" w:themeShade="BF"/>
          <w:sz w:val="22"/>
          <w:szCs w:val="22"/>
        </w:rPr>
        <w:t xml:space="preserve">. If the department plans to supplement the GA offer with a departmental fellowship, details about that fellowship should </w:t>
      </w:r>
      <w:r w:rsidR="00C31793">
        <w:rPr>
          <w:rFonts w:asciiTheme="minorHAnsi" w:hAnsiTheme="minorHAnsi" w:cstheme="minorHAnsi"/>
          <w:b/>
          <w:color w:val="2E74B5" w:themeColor="accent1" w:themeShade="BF"/>
          <w:sz w:val="22"/>
          <w:szCs w:val="22"/>
        </w:rPr>
        <w:t xml:space="preserve">either </w:t>
      </w:r>
      <w:r w:rsidRPr="00192622">
        <w:rPr>
          <w:rFonts w:asciiTheme="minorHAnsi" w:hAnsiTheme="minorHAnsi" w:cstheme="minorHAnsi"/>
          <w:b/>
          <w:color w:val="2E74B5" w:themeColor="accent1" w:themeShade="BF"/>
          <w:sz w:val="22"/>
          <w:szCs w:val="22"/>
        </w:rPr>
        <w:t>appear here</w:t>
      </w:r>
      <w:r w:rsidR="00BE6F7F">
        <w:rPr>
          <w:rFonts w:asciiTheme="minorHAnsi" w:hAnsiTheme="minorHAnsi" w:cstheme="minorHAnsi"/>
          <w:b/>
          <w:color w:val="2E74B5" w:themeColor="accent1" w:themeShade="BF"/>
          <w:sz w:val="22"/>
          <w:szCs w:val="22"/>
        </w:rPr>
        <w:t xml:space="preserve"> or refer the applicant to </w:t>
      </w:r>
      <w:r w:rsidR="00C31793">
        <w:rPr>
          <w:rFonts w:asciiTheme="minorHAnsi" w:hAnsiTheme="minorHAnsi" w:cstheme="minorHAnsi"/>
          <w:b/>
          <w:color w:val="2E74B5" w:themeColor="accent1" w:themeShade="BF"/>
          <w:sz w:val="22"/>
          <w:szCs w:val="22"/>
        </w:rPr>
        <w:t>an</w:t>
      </w:r>
      <w:r w:rsidR="00BE6F7F">
        <w:rPr>
          <w:rFonts w:asciiTheme="minorHAnsi" w:hAnsiTheme="minorHAnsi" w:cstheme="minorHAnsi"/>
          <w:b/>
          <w:color w:val="2E74B5" w:themeColor="accent1" w:themeShade="BF"/>
          <w:sz w:val="22"/>
          <w:szCs w:val="22"/>
        </w:rPr>
        <w:t xml:space="preserve"> attached </w:t>
      </w:r>
      <w:r w:rsidR="00C31793">
        <w:rPr>
          <w:rFonts w:asciiTheme="minorHAnsi" w:hAnsiTheme="minorHAnsi" w:cstheme="minorHAnsi"/>
          <w:b/>
          <w:color w:val="2E74B5" w:themeColor="accent1" w:themeShade="BF"/>
          <w:sz w:val="22"/>
          <w:szCs w:val="22"/>
        </w:rPr>
        <w:t xml:space="preserve">fellowship award letter created using the </w:t>
      </w:r>
      <w:hyperlink r:id="rId7" w:history="1">
        <w:r w:rsidR="00C31793" w:rsidRPr="004E2FDD">
          <w:rPr>
            <w:rStyle w:val="Hyperlink"/>
            <w:rFonts w:asciiTheme="minorHAnsi" w:hAnsiTheme="minorHAnsi" w:cstheme="minorHAnsi"/>
            <w:b/>
            <w:sz w:val="22"/>
            <w:szCs w:val="22"/>
          </w:rPr>
          <w:t>Departmental Fellowship Award Letter Template</w:t>
        </w:r>
      </w:hyperlink>
      <w:r w:rsidR="004E2FDD">
        <w:rPr>
          <w:rFonts w:asciiTheme="minorHAnsi" w:hAnsiTheme="minorHAnsi" w:cstheme="minorHAnsi"/>
          <w:b/>
          <w:color w:val="2E74B5" w:themeColor="accent1" w:themeShade="BF"/>
          <w:sz w:val="22"/>
          <w:szCs w:val="22"/>
        </w:rPr>
        <w:t>. Fellowship details s</w:t>
      </w:r>
      <w:r w:rsidRPr="00192622">
        <w:rPr>
          <w:rFonts w:asciiTheme="minorHAnsi" w:hAnsiTheme="minorHAnsi" w:cstheme="minorHAnsi"/>
          <w:b/>
          <w:color w:val="2E74B5" w:themeColor="accent1" w:themeShade="BF"/>
          <w:sz w:val="22"/>
          <w:szCs w:val="22"/>
        </w:rPr>
        <w:t xml:space="preserve">hould </w:t>
      </w:r>
      <w:r w:rsidR="004E2FDD">
        <w:rPr>
          <w:rFonts w:asciiTheme="minorHAnsi" w:hAnsiTheme="minorHAnsi" w:cstheme="minorHAnsi"/>
          <w:b/>
          <w:color w:val="2E74B5" w:themeColor="accent1" w:themeShade="BF"/>
          <w:sz w:val="22"/>
          <w:szCs w:val="22"/>
        </w:rPr>
        <w:t>never</w:t>
      </w:r>
      <w:r w:rsidRPr="00192622">
        <w:rPr>
          <w:rFonts w:asciiTheme="minorHAnsi" w:hAnsiTheme="minorHAnsi" w:cstheme="minorHAnsi"/>
          <w:b/>
          <w:color w:val="2E74B5" w:themeColor="accent1" w:themeShade="BF"/>
          <w:sz w:val="22"/>
          <w:szCs w:val="22"/>
        </w:rPr>
        <w:t xml:space="preserve"> be included in the GA offer letter.</w:t>
      </w:r>
      <w:r w:rsidR="006C4573">
        <w:rPr>
          <w:rFonts w:asciiTheme="minorHAnsi" w:hAnsiTheme="minorHAnsi" w:cstheme="minorHAnsi"/>
          <w:b/>
          <w:color w:val="2E74B5" w:themeColor="accent1" w:themeShade="BF"/>
          <w:sz w:val="22"/>
          <w:szCs w:val="22"/>
        </w:rPr>
        <w:t xml:space="preserve"> </w:t>
      </w:r>
    </w:p>
    <w:p w14:paraId="68C0597C" w14:textId="77777777" w:rsidR="00B15FB9" w:rsidRDefault="00B15FB9" w:rsidP="009B16CE">
      <w:pPr>
        <w:jc w:val="both"/>
        <w:rPr>
          <w:rFonts w:asciiTheme="minorHAnsi" w:hAnsiTheme="minorHAnsi" w:cstheme="minorHAnsi"/>
          <w:b/>
          <w:color w:val="2E74B5" w:themeColor="accent1" w:themeShade="BF"/>
          <w:sz w:val="22"/>
          <w:szCs w:val="22"/>
        </w:rPr>
      </w:pPr>
    </w:p>
    <w:p w14:paraId="5B7E9044" w14:textId="61BA3F3A" w:rsidR="00B15FB9" w:rsidRPr="00B15FB9" w:rsidRDefault="006C4573" w:rsidP="00FB615D">
      <w:pPr>
        <w:jc w:val="both"/>
        <w:rPr>
          <w:rFonts w:asciiTheme="minorHAnsi" w:hAnsiTheme="minorHAnsi" w:cstheme="minorHAnsi"/>
          <w:sz w:val="22"/>
          <w:szCs w:val="22"/>
        </w:rPr>
      </w:pPr>
      <w:r>
        <w:rPr>
          <w:rFonts w:asciiTheme="minorHAnsi" w:hAnsiTheme="minorHAnsi" w:cstheme="minorHAnsi"/>
          <w:b/>
          <w:color w:val="2E74B5" w:themeColor="accent1" w:themeShade="BF"/>
          <w:sz w:val="22"/>
          <w:szCs w:val="22"/>
        </w:rPr>
        <w:t xml:space="preserve">If </w:t>
      </w:r>
      <w:r w:rsidR="00B951ED">
        <w:rPr>
          <w:rFonts w:asciiTheme="minorHAnsi" w:hAnsiTheme="minorHAnsi" w:cstheme="minorHAnsi"/>
          <w:b/>
          <w:color w:val="2E74B5" w:themeColor="accent1" w:themeShade="BF"/>
          <w:sz w:val="22"/>
          <w:szCs w:val="22"/>
        </w:rPr>
        <w:t xml:space="preserve">including </w:t>
      </w:r>
      <w:r>
        <w:rPr>
          <w:rFonts w:asciiTheme="minorHAnsi" w:hAnsiTheme="minorHAnsi" w:cstheme="minorHAnsi"/>
          <w:b/>
          <w:color w:val="2E74B5" w:themeColor="accent1" w:themeShade="BF"/>
          <w:sz w:val="22"/>
          <w:szCs w:val="22"/>
        </w:rPr>
        <w:t>fellowship</w:t>
      </w:r>
      <w:r w:rsidR="00B951ED">
        <w:rPr>
          <w:rFonts w:asciiTheme="minorHAnsi" w:hAnsiTheme="minorHAnsi" w:cstheme="minorHAnsi"/>
          <w:b/>
          <w:color w:val="2E74B5" w:themeColor="accent1" w:themeShade="BF"/>
          <w:sz w:val="22"/>
          <w:szCs w:val="22"/>
        </w:rPr>
        <w:t xml:space="preserve"> details on this template</w:t>
      </w:r>
      <w:r>
        <w:rPr>
          <w:rFonts w:asciiTheme="minorHAnsi" w:hAnsiTheme="minorHAnsi" w:cstheme="minorHAnsi"/>
          <w:b/>
          <w:color w:val="2E74B5" w:themeColor="accent1" w:themeShade="BF"/>
          <w:sz w:val="22"/>
          <w:szCs w:val="22"/>
        </w:rPr>
        <w:t xml:space="preserve">, the following </w:t>
      </w:r>
      <w:r w:rsidR="008165BE">
        <w:rPr>
          <w:rFonts w:asciiTheme="minorHAnsi" w:hAnsiTheme="minorHAnsi" w:cstheme="minorHAnsi"/>
          <w:b/>
          <w:color w:val="2E74B5" w:themeColor="accent1" w:themeShade="BF"/>
          <w:sz w:val="22"/>
          <w:szCs w:val="22"/>
        </w:rPr>
        <w:t>language regarding the taxability of their fellowship award must be included</w:t>
      </w:r>
      <w:r>
        <w:rPr>
          <w:rFonts w:asciiTheme="minorHAnsi" w:hAnsiTheme="minorHAnsi" w:cstheme="minorHAnsi"/>
          <w:b/>
          <w:color w:val="2E74B5" w:themeColor="accent1" w:themeShade="BF"/>
          <w:sz w:val="22"/>
          <w:szCs w:val="22"/>
        </w:rPr>
        <w:t xml:space="preserve">: </w:t>
      </w:r>
      <w:r w:rsidR="00B15FB9" w:rsidRPr="00B15FB9">
        <w:rPr>
          <w:rFonts w:asciiTheme="minorHAnsi" w:hAnsiTheme="minorHAnsi" w:cstheme="minorHAnsi"/>
          <w:bCs/>
          <w:sz w:val="22"/>
          <w:szCs w:val="22"/>
        </w:rPr>
        <w:t>Fellowship payments are subject to federal and state income taxes</w:t>
      </w:r>
      <w:r w:rsidR="00B15FB9" w:rsidRPr="00B15FB9">
        <w:rPr>
          <w:rFonts w:asciiTheme="minorHAnsi" w:hAnsiTheme="minorHAnsi" w:cstheme="minorHAnsi"/>
          <w:sz w:val="22"/>
          <w:szCs w:val="22"/>
        </w:rPr>
        <w:t xml:space="preserve"> unless the payment is used to pay for </w:t>
      </w:r>
      <w:r w:rsidR="00B15FB9" w:rsidRPr="00B15FB9">
        <w:rPr>
          <w:rFonts w:asciiTheme="minorHAnsi" w:hAnsiTheme="minorHAnsi" w:cstheme="minorHAnsi"/>
          <w:i/>
          <w:iCs/>
          <w:sz w:val="22"/>
          <w:szCs w:val="22"/>
        </w:rPr>
        <w:t>qualified tuition and required enrollment fees</w:t>
      </w:r>
      <w:r w:rsidR="00B15FB9" w:rsidRPr="00B15FB9">
        <w:rPr>
          <w:rFonts w:asciiTheme="minorHAnsi" w:hAnsiTheme="minorHAnsi" w:cstheme="minorHAnsi"/>
          <w:sz w:val="22"/>
          <w:szCs w:val="22"/>
        </w:rPr>
        <w:t>. You will be personally responsible for any income taxes resulting from the receipt of this fellowship payment. You should be advised that fellowship payments used to pay for travel, supplies or equipment used in your independent research are not exempt from taxation. Fellowship payments, although taxable, are not subject to income tax withholding if paid to a U.S. citizen or resident alien. I</w:t>
      </w:r>
      <w:r w:rsidR="00B15FB9" w:rsidRPr="00B15FB9">
        <w:rPr>
          <w:rFonts w:asciiTheme="minorHAnsi" w:hAnsiTheme="minorHAnsi" w:cstheme="minorHAnsi"/>
          <w:color w:val="000000"/>
          <w:sz w:val="22"/>
          <w:szCs w:val="22"/>
          <w:shd w:val="clear" w:color="auto" w:fill="FFFFFF"/>
        </w:rPr>
        <w:t>t is the </w:t>
      </w:r>
      <w:r w:rsidR="00B15FB9" w:rsidRPr="00B15FB9">
        <w:rPr>
          <w:rStyle w:val="Strong"/>
          <w:rFonts w:asciiTheme="minorHAnsi" w:hAnsiTheme="minorHAnsi" w:cstheme="minorHAnsi"/>
          <w:color w:val="000000"/>
          <w:sz w:val="22"/>
          <w:szCs w:val="22"/>
          <w:shd w:val="clear" w:color="auto" w:fill="FFFFFF"/>
        </w:rPr>
        <w:t>sole responsibility of the student</w:t>
      </w:r>
      <w:r w:rsidR="00B15FB9" w:rsidRPr="00B15FB9">
        <w:rPr>
          <w:rFonts w:asciiTheme="minorHAnsi" w:hAnsiTheme="minorHAnsi" w:cstheme="minorHAnsi"/>
          <w:color w:val="000000"/>
          <w:sz w:val="22"/>
          <w:szCs w:val="22"/>
          <w:shd w:val="clear" w:color="auto" w:fill="FFFFFF"/>
        </w:rPr>
        <w:t xml:space="preserve"> to report and pay taxes on the taxable portion of any fellowship, stipend, award or grant that </w:t>
      </w:r>
      <w:r w:rsidR="00DC2625">
        <w:rPr>
          <w:rFonts w:asciiTheme="minorHAnsi" w:hAnsiTheme="minorHAnsi" w:cstheme="minorHAnsi"/>
          <w:color w:val="000000"/>
          <w:sz w:val="22"/>
          <w:szCs w:val="22"/>
          <w:shd w:val="clear" w:color="auto" w:fill="FFFFFF"/>
        </w:rPr>
        <w:t>they</w:t>
      </w:r>
      <w:r w:rsidR="00B15FB9" w:rsidRPr="00B15FB9">
        <w:rPr>
          <w:rFonts w:asciiTheme="minorHAnsi" w:hAnsiTheme="minorHAnsi" w:cstheme="minorHAnsi"/>
          <w:color w:val="000000"/>
          <w:sz w:val="22"/>
          <w:szCs w:val="22"/>
          <w:shd w:val="clear" w:color="auto" w:fill="FFFFFF"/>
        </w:rPr>
        <w:t xml:space="preserve"> receive. Consistent with IRS guidance, the University does not withhold taxes on the taxable portion of fellowships, stipends, awards or grants except in limited circumstances involving nonresident aliens. </w:t>
      </w:r>
      <w:r w:rsidR="00B15FB9" w:rsidRPr="00B15FB9">
        <w:rPr>
          <w:rFonts w:asciiTheme="minorHAnsi" w:hAnsiTheme="minorHAnsi" w:cstheme="minorHAnsi"/>
          <w:sz w:val="22"/>
          <w:szCs w:val="22"/>
        </w:rPr>
        <w:t>If you are a nonresident alien, federal income taxes may be required to be withheld from your payment unless you qualify for exemption by way of an income tax treaty between the United States and your country of tax residence. Fellowship recipients may wish to consider making estimated federal and state income tax payments.</w:t>
      </w:r>
      <w:r w:rsidR="00FB615D">
        <w:rPr>
          <w:rFonts w:asciiTheme="minorHAnsi" w:hAnsiTheme="minorHAnsi" w:cstheme="minorHAnsi"/>
          <w:sz w:val="22"/>
          <w:szCs w:val="22"/>
        </w:rPr>
        <w:t xml:space="preserve"> </w:t>
      </w:r>
      <w:r w:rsidR="00B15FB9" w:rsidRPr="00B15FB9">
        <w:rPr>
          <w:rFonts w:asciiTheme="minorHAnsi" w:hAnsiTheme="minorHAnsi" w:cstheme="minorHAnsi"/>
          <w:sz w:val="22"/>
          <w:szCs w:val="22"/>
        </w:rPr>
        <w:t>Additional details, and answers to many frequently asked questions, may be found on the following websites:</w:t>
      </w:r>
    </w:p>
    <w:p w14:paraId="21717944" w14:textId="77777777" w:rsidR="00B15FB9" w:rsidRPr="00B15FB9" w:rsidRDefault="00891415" w:rsidP="00B15FB9">
      <w:pPr>
        <w:pStyle w:val="ListParagraph"/>
        <w:numPr>
          <w:ilvl w:val="0"/>
          <w:numId w:val="1"/>
        </w:numPr>
        <w:rPr>
          <w:rFonts w:asciiTheme="minorHAnsi" w:hAnsiTheme="minorHAnsi" w:cstheme="minorHAnsi"/>
        </w:rPr>
      </w:pPr>
      <w:hyperlink r:id="rId8" w:history="1">
        <w:r w:rsidR="00B15FB9" w:rsidRPr="00B15FB9">
          <w:rPr>
            <w:rStyle w:val="Hyperlink"/>
            <w:rFonts w:asciiTheme="minorHAnsi" w:hAnsiTheme="minorHAnsi" w:cstheme="minorHAnsi"/>
          </w:rPr>
          <w:t>https://tax.uconn.edu/student-tax-faqs/</w:t>
        </w:r>
      </w:hyperlink>
    </w:p>
    <w:p w14:paraId="1945E326" w14:textId="77777777" w:rsidR="00B15FB9" w:rsidRPr="00B15FB9" w:rsidRDefault="00891415" w:rsidP="00B15FB9">
      <w:pPr>
        <w:pStyle w:val="ListParagraph"/>
        <w:numPr>
          <w:ilvl w:val="0"/>
          <w:numId w:val="1"/>
        </w:numPr>
        <w:rPr>
          <w:rStyle w:val="Hyperlink"/>
          <w:rFonts w:asciiTheme="minorHAnsi" w:hAnsiTheme="minorHAnsi" w:cstheme="minorHAnsi"/>
        </w:rPr>
      </w:pPr>
      <w:hyperlink r:id="rId9" w:history="1">
        <w:r w:rsidR="00B15FB9" w:rsidRPr="00B15FB9">
          <w:rPr>
            <w:rStyle w:val="Hyperlink"/>
            <w:rFonts w:asciiTheme="minorHAnsi" w:hAnsiTheme="minorHAnsi" w:cstheme="minorHAnsi"/>
          </w:rPr>
          <w:t>https://bursar.uconn.edu/1098-t/1098-t-faq/</w:t>
        </w:r>
      </w:hyperlink>
    </w:p>
    <w:p w14:paraId="4265CDAB" w14:textId="65F8EFD5" w:rsidR="00B15FB9" w:rsidRPr="00B15FB9" w:rsidRDefault="00891415" w:rsidP="00B15FB9">
      <w:pPr>
        <w:pStyle w:val="ListParagraph"/>
        <w:numPr>
          <w:ilvl w:val="0"/>
          <w:numId w:val="1"/>
        </w:numPr>
        <w:rPr>
          <w:rStyle w:val="Hyperlink"/>
          <w:rFonts w:asciiTheme="minorHAnsi" w:hAnsiTheme="minorHAnsi" w:cstheme="minorHAnsi"/>
          <w:color w:val="auto"/>
          <w:u w:val="none"/>
        </w:rPr>
      </w:pPr>
      <w:hyperlink r:id="rId10" w:history="1">
        <w:r w:rsidR="00B15FB9" w:rsidRPr="00B15FB9">
          <w:rPr>
            <w:rStyle w:val="Hyperlink"/>
            <w:rFonts w:asciiTheme="minorHAnsi" w:hAnsiTheme="minorHAnsi" w:cstheme="minorHAnsi"/>
          </w:rPr>
          <w:t>https://www.irs.gov/pub/irs-pdf/p970.pdf</w:t>
        </w:r>
      </w:hyperlink>
    </w:p>
    <w:p w14:paraId="28E2B380" w14:textId="568FEADE" w:rsidR="00B83A48" w:rsidRPr="00B15FB9" w:rsidRDefault="00B83A48" w:rsidP="00B15FB9">
      <w:pPr>
        <w:pStyle w:val="ListParagraph"/>
      </w:pPr>
      <w:r w:rsidRPr="00B15FB9">
        <w:rPr>
          <w:rFonts w:asciiTheme="minorHAnsi" w:hAnsiTheme="minorHAnsi" w:cstheme="minorHAnsi"/>
          <w:b/>
          <w:color w:val="2E74B5" w:themeColor="accent1" w:themeShade="BF"/>
        </w:rPr>
        <w:t xml:space="preserve"> </w:t>
      </w:r>
    </w:p>
    <w:p w14:paraId="3A4C22B6" w14:textId="77777777" w:rsidR="000F6B25" w:rsidRDefault="000F6B25">
      <w:pPr>
        <w:rPr>
          <w:rFonts w:asciiTheme="minorHAnsi" w:hAnsiTheme="minorHAnsi" w:cstheme="minorHAnsi"/>
          <w:sz w:val="22"/>
          <w:szCs w:val="22"/>
        </w:rPr>
      </w:pPr>
      <w:r>
        <w:rPr>
          <w:rFonts w:asciiTheme="minorHAnsi" w:hAnsiTheme="minorHAnsi" w:cstheme="minorHAnsi"/>
          <w:sz w:val="22"/>
          <w:szCs w:val="22"/>
        </w:rPr>
        <w:t xml:space="preserve">We hope you’ll join us here at UConn. Please don’t hesitate to reach out with any questions you may have. </w:t>
      </w:r>
    </w:p>
    <w:p w14:paraId="15DC7876" w14:textId="77777777" w:rsidR="000F6B25" w:rsidRDefault="000F6B25">
      <w:pPr>
        <w:rPr>
          <w:rFonts w:asciiTheme="minorHAnsi" w:hAnsiTheme="minorHAnsi" w:cstheme="minorHAnsi"/>
          <w:sz w:val="22"/>
          <w:szCs w:val="22"/>
        </w:rPr>
      </w:pPr>
    </w:p>
    <w:p w14:paraId="46060043" w14:textId="77777777" w:rsidR="00B83A48" w:rsidRPr="00B83A48" w:rsidRDefault="00B83A48">
      <w:pPr>
        <w:rPr>
          <w:rFonts w:asciiTheme="minorHAnsi" w:hAnsiTheme="minorHAnsi" w:cstheme="minorHAnsi"/>
          <w:sz w:val="22"/>
          <w:szCs w:val="22"/>
        </w:rPr>
      </w:pPr>
      <w:r w:rsidRPr="00B83A48">
        <w:rPr>
          <w:rFonts w:asciiTheme="minorHAnsi" w:hAnsiTheme="minorHAnsi" w:cstheme="minorHAnsi"/>
          <w:sz w:val="22"/>
          <w:szCs w:val="22"/>
        </w:rPr>
        <w:t>Sincerely,</w:t>
      </w:r>
    </w:p>
    <w:p w14:paraId="6F44E96C" w14:textId="77777777" w:rsidR="00B83A48" w:rsidRPr="00B83A48" w:rsidRDefault="00B83A48">
      <w:pPr>
        <w:rPr>
          <w:rFonts w:asciiTheme="minorHAnsi" w:hAnsiTheme="minorHAnsi" w:cstheme="minorHAnsi"/>
          <w:sz w:val="22"/>
          <w:szCs w:val="22"/>
        </w:rPr>
      </w:pPr>
      <w:r w:rsidRPr="00B83A48">
        <w:rPr>
          <w:rFonts w:asciiTheme="minorHAnsi" w:hAnsiTheme="minorHAnsi" w:cstheme="minorHAnsi"/>
          <w:sz w:val="22"/>
          <w:szCs w:val="22"/>
        </w:rPr>
        <w:t xml:space="preserve"> </w:t>
      </w:r>
    </w:p>
    <w:p w14:paraId="41BBC155" w14:textId="77777777" w:rsidR="00B83A48" w:rsidRDefault="00B83A48">
      <w:pPr>
        <w:rPr>
          <w:rFonts w:asciiTheme="minorHAnsi" w:hAnsiTheme="minorHAnsi" w:cstheme="minorHAnsi"/>
          <w:sz w:val="22"/>
          <w:szCs w:val="22"/>
        </w:rPr>
      </w:pPr>
      <w:r w:rsidRPr="00B83A48">
        <w:rPr>
          <w:rFonts w:asciiTheme="minorHAnsi" w:hAnsiTheme="minorHAnsi" w:cstheme="minorHAnsi"/>
          <w:sz w:val="22"/>
          <w:szCs w:val="22"/>
        </w:rPr>
        <w:t>Department Head</w:t>
      </w:r>
    </w:p>
    <w:p w14:paraId="5AF49F56" w14:textId="77777777" w:rsidR="009B16CE" w:rsidRDefault="009B16CE">
      <w:pPr>
        <w:rPr>
          <w:rFonts w:asciiTheme="minorHAnsi" w:hAnsiTheme="minorHAnsi" w:cstheme="minorHAnsi"/>
          <w:sz w:val="22"/>
          <w:szCs w:val="22"/>
        </w:rPr>
      </w:pPr>
    </w:p>
    <w:p w14:paraId="2A585CCB" w14:textId="2F8BA75D" w:rsidR="00745146" w:rsidRDefault="009B16CE" w:rsidP="00745146">
      <w:pPr>
        <w:rPr>
          <w:rFonts w:asciiTheme="minorHAnsi" w:hAnsiTheme="minorHAnsi" w:cstheme="minorHAnsi"/>
          <w:i/>
          <w:sz w:val="18"/>
          <w:szCs w:val="18"/>
        </w:rPr>
      </w:pPr>
      <w:r>
        <w:rPr>
          <w:rFonts w:asciiTheme="minorHAnsi" w:hAnsiTheme="minorHAnsi" w:cstheme="minorHAnsi"/>
          <w:i/>
          <w:sz w:val="18"/>
          <w:szCs w:val="18"/>
        </w:rPr>
        <w:t xml:space="preserve">Template revised: </w:t>
      </w:r>
      <w:r w:rsidR="00DC2625">
        <w:rPr>
          <w:rFonts w:asciiTheme="minorHAnsi" w:hAnsiTheme="minorHAnsi" w:cstheme="minorHAnsi"/>
          <w:i/>
          <w:sz w:val="18"/>
          <w:szCs w:val="18"/>
        </w:rPr>
        <w:t>February 2024</w:t>
      </w:r>
    </w:p>
    <w:p w14:paraId="036BAFEE" w14:textId="0DF79990" w:rsidR="00745146" w:rsidRPr="00745146" w:rsidRDefault="00745146" w:rsidP="00745146">
      <w:pPr>
        <w:rPr>
          <w:rFonts w:asciiTheme="minorHAnsi" w:hAnsiTheme="minorHAnsi" w:cstheme="minorHAnsi"/>
          <w:iCs/>
          <w:sz w:val="18"/>
          <w:szCs w:val="18"/>
        </w:rPr>
      </w:pPr>
      <w:r>
        <w:rPr>
          <w:rFonts w:asciiTheme="minorHAnsi" w:hAnsiTheme="minorHAnsi" w:cstheme="minorHAnsi"/>
          <w:iCs/>
          <w:sz w:val="18"/>
          <w:szCs w:val="18"/>
        </w:rPr>
        <w:t>*****</w:t>
      </w:r>
    </w:p>
    <w:p w14:paraId="4C0C5247" w14:textId="77777777" w:rsidR="00745146" w:rsidRPr="00745146" w:rsidRDefault="00745146" w:rsidP="00745146">
      <w:pPr>
        <w:jc w:val="center"/>
        <w:rPr>
          <w:rFonts w:asciiTheme="minorHAnsi" w:hAnsiTheme="minorHAnsi" w:cstheme="minorHAnsi"/>
          <w:iCs/>
          <w:sz w:val="18"/>
          <w:szCs w:val="18"/>
        </w:rPr>
      </w:pPr>
    </w:p>
    <w:p w14:paraId="3564202E" w14:textId="1AECA466" w:rsidR="00B30C24" w:rsidRPr="00192622" w:rsidRDefault="00B30C24" w:rsidP="00745146">
      <w:pPr>
        <w:jc w:val="center"/>
        <w:rPr>
          <w:rFonts w:ascii="Calibri" w:hAnsi="Calibri" w:cs="Calibri"/>
          <w:b/>
          <w:color w:val="2E74B5" w:themeColor="accent1" w:themeShade="BF"/>
          <w:sz w:val="26"/>
          <w:szCs w:val="26"/>
        </w:rPr>
      </w:pPr>
      <w:r w:rsidRPr="00192622">
        <w:rPr>
          <w:rFonts w:ascii="Calibri" w:hAnsi="Calibri" w:cs="Calibri"/>
          <w:b/>
          <w:color w:val="2E74B5" w:themeColor="accent1" w:themeShade="BF"/>
          <w:sz w:val="26"/>
          <w:szCs w:val="26"/>
        </w:rPr>
        <w:t>Continuing GA Cover Letter Template</w:t>
      </w:r>
    </w:p>
    <w:p w14:paraId="5D33607F" w14:textId="44A808F3" w:rsidR="00B30C24" w:rsidRPr="00192622" w:rsidRDefault="00774EB8" w:rsidP="00B30C24">
      <w:pPr>
        <w:jc w:val="center"/>
        <w:rPr>
          <w:rFonts w:ascii="Calibri" w:hAnsi="Calibri" w:cs="Calibri"/>
          <w:b/>
          <w:color w:val="2E74B5" w:themeColor="accent1" w:themeShade="BF"/>
          <w:sz w:val="22"/>
          <w:szCs w:val="22"/>
        </w:rPr>
      </w:pPr>
      <w:r>
        <w:rPr>
          <w:rFonts w:ascii="Calibri" w:hAnsi="Calibri" w:cs="Calibri"/>
          <w:b/>
          <w:color w:val="2E74B5" w:themeColor="accent1" w:themeShade="BF"/>
          <w:sz w:val="22"/>
          <w:szCs w:val="22"/>
        </w:rPr>
        <w:t>This is an o</w:t>
      </w:r>
      <w:r w:rsidR="00B30C24" w:rsidRPr="00192622">
        <w:rPr>
          <w:rFonts w:ascii="Calibri" w:hAnsi="Calibri" w:cs="Calibri"/>
          <w:b/>
          <w:color w:val="2E74B5" w:themeColor="accent1" w:themeShade="BF"/>
          <w:sz w:val="22"/>
          <w:szCs w:val="22"/>
        </w:rPr>
        <w:t xml:space="preserve">ptional cover letter </w:t>
      </w:r>
      <w:r w:rsidR="001E570F">
        <w:rPr>
          <w:rFonts w:ascii="Calibri" w:hAnsi="Calibri" w:cs="Calibri"/>
          <w:b/>
          <w:color w:val="2E74B5" w:themeColor="accent1" w:themeShade="BF"/>
          <w:sz w:val="22"/>
          <w:szCs w:val="22"/>
        </w:rPr>
        <w:t>that can</w:t>
      </w:r>
      <w:r w:rsidR="001E570F" w:rsidRPr="00192622">
        <w:rPr>
          <w:rFonts w:ascii="Calibri" w:hAnsi="Calibri" w:cs="Calibri"/>
          <w:b/>
          <w:color w:val="2E74B5" w:themeColor="accent1" w:themeShade="BF"/>
          <w:sz w:val="22"/>
          <w:szCs w:val="22"/>
        </w:rPr>
        <w:t xml:space="preserve"> </w:t>
      </w:r>
      <w:r w:rsidR="00B30C24" w:rsidRPr="00192622">
        <w:rPr>
          <w:rFonts w:ascii="Calibri" w:hAnsi="Calibri" w:cs="Calibri"/>
          <w:b/>
          <w:color w:val="2E74B5" w:themeColor="accent1" w:themeShade="BF"/>
          <w:sz w:val="22"/>
          <w:szCs w:val="22"/>
        </w:rPr>
        <w:t>be issued along with the offer letter for a continuing GA who will also receive another type of financial support, such as a fellowship</w:t>
      </w:r>
      <w:r>
        <w:rPr>
          <w:rFonts w:ascii="Calibri" w:hAnsi="Calibri" w:cs="Calibri"/>
          <w:b/>
          <w:color w:val="2E74B5" w:themeColor="accent1" w:themeShade="BF"/>
          <w:sz w:val="22"/>
          <w:szCs w:val="22"/>
        </w:rPr>
        <w:t>.</w:t>
      </w:r>
    </w:p>
    <w:p w14:paraId="1709D589" w14:textId="77777777" w:rsidR="00B30C24" w:rsidRDefault="00B30C24" w:rsidP="00B30C24">
      <w:pPr>
        <w:jc w:val="both"/>
        <w:rPr>
          <w:rFonts w:ascii="Calibri" w:hAnsi="Calibri" w:cs="Calibri"/>
          <w:sz w:val="22"/>
          <w:szCs w:val="22"/>
        </w:rPr>
      </w:pPr>
    </w:p>
    <w:p w14:paraId="05BBBA80" w14:textId="77777777" w:rsidR="00872A77" w:rsidRPr="00192622" w:rsidRDefault="00872A77" w:rsidP="00872A77">
      <w:pPr>
        <w:jc w:val="center"/>
        <w:rPr>
          <w:rFonts w:ascii="Calibri" w:hAnsi="Calibri" w:cs="Calibri"/>
          <w:b/>
          <w:color w:val="2E74B5" w:themeColor="accent1" w:themeShade="BF"/>
          <w:sz w:val="22"/>
          <w:szCs w:val="22"/>
        </w:rPr>
      </w:pPr>
      <w:r>
        <w:rPr>
          <w:rFonts w:ascii="Calibri" w:hAnsi="Calibri" w:cs="Calibri"/>
          <w:b/>
          <w:color w:val="2E74B5" w:themeColor="accent1" w:themeShade="BF"/>
          <w:sz w:val="22"/>
          <w:szCs w:val="22"/>
        </w:rPr>
        <w:t xml:space="preserve">Note: If applicable, there is a space to include departmental fellowship information below, however, there is also a </w:t>
      </w:r>
      <w:hyperlink r:id="rId11" w:history="1">
        <w:r w:rsidRPr="00B00C07">
          <w:rPr>
            <w:rStyle w:val="Hyperlink"/>
            <w:rFonts w:ascii="Calibri" w:hAnsi="Calibri" w:cs="Calibri"/>
            <w:b/>
            <w:sz w:val="22"/>
            <w:szCs w:val="22"/>
          </w:rPr>
          <w:t>Departmental Fellowship Award Letter Template</w:t>
        </w:r>
      </w:hyperlink>
      <w:r>
        <w:rPr>
          <w:rFonts w:ascii="Calibri" w:hAnsi="Calibri" w:cs="Calibri"/>
          <w:b/>
          <w:color w:val="2E74B5" w:themeColor="accent1" w:themeShade="BF"/>
          <w:sz w:val="22"/>
          <w:szCs w:val="22"/>
        </w:rPr>
        <w:t>, which can be used in conjunction with the template below. If using both templates, the fellowship terms should only be outlined in one letter.</w:t>
      </w:r>
    </w:p>
    <w:p w14:paraId="6E330FE3" w14:textId="77777777" w:rsidR="00872A77" w:rsidRDefault="00872A77" w:rsidP="00B30C24">
      <w:pPr>
        <w:jc w:val="both"/>
        <w:rPr>
          <w:rFonts w:ascii="Calibri" w:hAnsi="Calibri" w:cs="Calibri"/>
          <w:sz w:val="22"/>
          <w:szCs w:val="22"/>
        </w:rPr>
      </w:pPr>
    </w:p>
    <w:p w14:paraId="2A0361A1" w14:textId="77777777" w:rsidR="00B30C24" w:rsidRDefault="00B30C24" w:rsidP="00B30C24">
      <w:pPr>
        <w:jc w:val="both"/>
        <w:rPr>
          <w:rFonts w:ascii="Calibri" w:hAnsi="Calibri" w:cs="Calibri"/>
          <w:sz w:val="22"/>
          <w:szCs w:val="22"/>
        </w:rPr>
      </w:pPr>
      <w:r>
        <w:rPr>
          <w:rFonts w:ascii="Calibri" w:hAnsi="Calibri" w:cs="Calibri"/>
          <w:sz w:val="22"/>
          <w:szCs w:val="22"/>
        </w:rPr>
        <w:t>[</w:t>
      </w:r>
      <w:r w:rsidRPr="00D453B7">
        <w:rPr>
          <w:rFonts w:ascii="Calibri" w:hAnsi="Calibri" w:cs="Calibri"/>
          <w:b/>
          <w:sz w:val="22"/>
          <w:szCs w:val="22"/>
        </w:rPr>
        <w:t>DATE</w:t>
      </w:r>
      <w:r>
        <w:rPr>
          <w:rFonts w:ascii="Calibri" w:hAnsi="Calibri" w:cs="Calibri"/>
          <w:sz w:val="22"/>
          <w:szCs w:val="22"/>
        </w:rPr>
        <w:t xml:space="preserve">] </w:t>
      </w:r>
    </w:p>
    <w:p w14:paraId="5EC51A8E" w14:textId="77777777" w:rsidR="00B30C24" w:rsidRDefault="00B30C24" w:rsidP="00B30C24">
      <w:pPr>
        <w:jc w:val="both"/>
        <w:rPr>
          <w:rFonts w:ascii="Calibri" w:hAnsi="Calibri" w:cs="Calibri"/>
          <w:sz w:val="22"/>
          <w:szCs w:val="22"/>
        </w:rPr>
      </w:pPr>
    </w:p>
    <w:p w14:paraId="4A9894D9" w14:textId="77777777" w:rsidR="00B30C24" w:rsidRPr="00D453B7" w:rsidRDefault="00B30C24" w:rsidP="00B30C24">
      <w:pPr>
        <w:jc w:val="both"/>
        <w:rPr>
          <w:rFonts w:ascii="Calibri" w:hAnsi="Calibri" w:cs="Calibri"/>
          <w:b/>
          <w:sz w:val="22"/>
          <w:szCs w:val="22"/>
        </w:rPr>
      </w:pPr>
      <w:r>
        <w:rPr>
          <w:rFonts w:ascii="Calibri" w:hAnsi="Calibri" w:cs="Calibri"/>
          <w:sz w:val="22"/>
          <w:szCs w:val="22"/>
        </w:rPr>
        <w:t>[</w:t>
      </w:r>
      <w:r w:rsidRPr="00D453B7">
        <w:rPr>
          <w:rFonts w:ascii="Calibri" w:hAnsi="Calibri" w:cs="Calibri"/>
          <w:b/>
          <w:sz w:val="22"/>
          <w:szCs w:val="22"/>
        </w:rPr>
        <w:t>GA’S LEGAL NAME &amp;</w:t>
      </w:r>
    </w:p>
    <w:p w14:paraId="5A932BD0" w14:textId="77777777" w:rsidR="00B30C24" w:rsidRDefault="00B30C24" w:rsidP="00B30C24">
      <w:pPr>
        <w:jc w:val="both"/>
        <w:rPr>
          <w:rFonts w:ascii="Calibri" w:hAnsi="Calibri" w:cs="Calibri"/>
          <w:sz w:val="22"/>
          <w:szCs w:val="22"/>
        </w:rPr>
      </w:pPr>
      <w:r w:rsidRPr="00D453B7">
        <w:rPr>
          <w:rFonts w:ascii="Calibri" w:hAnsi="Calibri" w:cs="Calibri"/>
          <w:b/>
          <w:sz w:val="22"/>
          <w:szCs w:val="22"/>
        </w:rPr>
        <w:t>MAILING ADDRESS</w:t>
      </w:r>
      <w:r>
        <w:rPr>
          <w:rFonts w:ascii="Calibri" w:hAnsi="Calibri" w:cs="Calibri"/>
          <w:sz w:val="22"/>
          <w:szCs w:val="22"/>
        </w:rPr>
        <w:t>]</w:t>
      </w:r>
    </w:p>
    <w:p w14:paraId="5B04A261" w14:textId="77777777" w:rsidR="00B30C24" w:rsidRPr="00D453B7" w:rsidRDefault="00B30C24" w:rsidP="00B30C24">
      <w:pPr>
        <w:jc w:val="both"/>
        <w:rPr>
          <w:rFonts w:ascii="Calibri" w:hAnsi="Calibri" w:cs="Calibri"/>
          <w:sz w:val="22"/>
          <w:szCs w:val="22"/>
        </w:rPr>
      </w:pPr>
      <w:r>
        <w:rPr>
          <w:rFonts w:ascii="Calibri" w:hAnsi="Calibri" w:cs="Calibri"/>
          <w:sz w:val="22"/>
          <w:szCs w:val="22"/>
        </w:rPr>
        <w:t xml:space="preserve"> </w:t>
      </w:r>
    </w:p>
    <w:p w14:paraId="5BD63895" w14:textId="77777777" w:rsidR="00B30C24" w:rsidRPr="00D453B7" w:rsidRDefault="00B30C24" w:rsidP="00B30C24">
      <w:pPr>
        <w:jc w:val="both"/>
        <w:rPr>
          <w:rFonts w:ascii="Calibri" w:hAnsi="Calibri" w:cs="Calibri"/>
          <w:sz w:val="22"/>
          <w:szCs w:val="22"/>
        </w:rPr>
      </w:pPr>
      <w:r w:rsidRPr="00D453B7">
        <w:rPr>
          <w:rFonts w:ascii="Calibri" w:hAnsi="Calibri" w:cs="Calibri"/>
          <w:sz w:val="22"/>
          <w:szCs w:val="22"/>
        </w:rPr>
        <w:t xml:space="preserve">Dear </w:t>
      </w:r>
      <w:r>
        <w:rPr>
          <w:rFonts w:ascii="Calibri" w:hAnsi="Calibri" w:cs="Calibri"/>
          <w:sz w:val="22"/>
          <w:szCs w:val="22"/>
        </w:rPr>
        <w:t>[</w:t>
      </w:r>
      <w:r w:rsidRPr="00D453B7">
        <w:rPr>
          <w:rFonts w:ascii="Calibri" w:hAnsi="Calibri" w:cs="Calibri"/>
          <w:b/>
          <w:sz w:val="22"/>
          <w:szCs w:val="22"/>
        </w:rPr>
        <w:t>NAME</w:t>
      </w:r>
      <w:r>
        <w:rPr>
          <w:rFonts w:ascii="Calibri" w:hAnsi="Calibri" w:cs="Calibri"/>
          <w:sz w:val="22"/>
          <w:szCs w:val="22"/>
        </w:rPr>
        <w:t>]:</w:t>
      </w:r>
    </w:p>
    <w:p w14:paraId="444581B2" w14:textId="77777777" w:rsidR="00B30C24" w:rsidRDefault="00B30C24" w:rsidP="00B30C24"/>
    <w:p w14:paraId="398D7423" w14:textId="77777777" w:rsidR="00B30C24" w:rsidRDefault="00B30C24" w:rsidP="00B30C24">
      <w:pPr>
        <w:jc w:val="both"/>
        <w:rPr>
          <w:rFonts w:asciiTheme="minorHAnsi" w:hAnsiTheme="minorHAnsi" w:cstheme="minorHAnsi"/>
          <w:sz w:val="22"/>
          <w:szCs w:val="22"/>
        </w:rPr>
      </w:pPr>
      <w:r w:rsidRPr="00084EA0">
        <w:rPr>
          <w:rFonts w:ascii="Calibri" w:eastAsia="Times" w:hAnsi="Calibri" w:cs="Calibri"/>
          <w:sz w:val="22"/>
          <w:szCs w:val="22"/>
        </w:rPr>
        <w:t xml:space="preserve">I am pleased to inform you that </w:t>
      </w:r>
      <w:r>
        <w:rPr>
          <w:rFonts w:ascii="Calibri" w:eastAsia="Times" w:hAnsi="Calibri" w:cs="Calibri"/>
          <w:sz w:val="22"/>
          <w:szCs w:val="22"/>
        </w:rPr>
        <w:t>we plan to reappoint you as a Graduate Assistant (GA). Detailed information and the terms of the appointment for the [</w:t>
      </w:r>
      <w:r w:rsidRPr="00B83A48">
        <w:rPr>
          <w:rFonts w:ascii="Calibri" w:eastAsia="Times" w:hAnsi="Calibri" w:cs="Calibri"/>
          <w:b/>
          <w:sz w:val="22"/>
          <w:szCs w:val="22"/>
        </w:rPr>
        <w:t>semester/academic year</w:t>
      </w:r>
      <w:r>
        <w:rPr>
          <w:rFonts w:ascii="Calibri" w:eastAsia="Times" w:hAnsi="Calibri" w:cs="Calibri"/>
          <w:sz w:val="22"/>
          <w:szCs w:val="22"/>
        </w:rPr>
        <w:t>] appear in the attached offer letter. Students</w:t>
      </w:r>
      <w:r>
        <w:rPr>
          <w:rFonts w:asciiTheme="minorHAnsi" w:hAnsiTheme="minorHAnsi" w:cstheme="minorHAnsi"/>
          <w:sz w:val="22"/>
          <w:szCs w:val="22"/>
        </w:rPr>
        <w:t xml:space="preserve"> admitted to this program with financial support can generally expect up to [</w:t>
      </w:r>
      <w:r w:rsidRPr="00B83A48">
        <w:rPr>
          <w:rFonts w:asciiTheme="minorHAnsi" w:hAnsiTheme="minorHAnsi" w:cstheme="minorHAnsi"/>
          <w:b/>
          <w:sz w:val="22"/>
          <w:szCs w:val="22"/>
        </w:rPr>
        <w:t>number of years</w:t>
      </w:r>
      <w:r>
        <w:rPr>
          <w:rFonts w:asciiTheme="minorHAnsi" w:hAnsiTheme="minorHAnsi" w:cstheme="minorHAnsi"/>
          <w:sz w:val="22"/>
          <w:szCs w:val="22"/>
        </w:rPr>
        <w:t xml:space="preserve">] years of support, subject to </w:t>
      </w:r>
      <w:r>
        <w:rPr>
          <w:rFonts w:ascii="Calibri" w:eastAsia="Times" w:hAnsi="Calibri" w:cs="Calibri"/>
          <w:sz w:val="22"/>
          <w:szCs w:val="22"/>
        </w:rPr>
        <w:t xml:space="preserve">the continued availability of funds, </w:t>
      </w:r>
      <w:r w:rsidRPr="004558D9">
        <w:rPr>
          <w:rFonts w:asciiTheme="minorHAnsi" w:hAnsiTheme="minorHAnsi" w:cstheme="minorHAnsi"/>
          <w:sz w:val="22"/>
          <w:szCs w:val="22"/>
        </w:rPr>
        <w:t>departmental needs</w:t>
      </w:r>
      <w:r>
        <w:rPr>
          <w:rFonts w:asciiTheme="minorHAnsi" w:hAnsiTheme="minorHAnsi" w:cstheme="minorHAnsi"/>
          <w:sz w:val="22"/>
          <w:szCs w:val="22"/>
        </w:rPr>
        <w:t>,</w:t>
      </w:r>
      <w:r w:rsidRPr="004558D9">
        <w:rPr>
          <w:rFonts w:asciiTheme="minorHAnsi" w:hAnsiTheme="minorHAnsi" w:cstheme="minorHAnsi"/>
          <w:sz w:val="22"/>
          <w:szCs w:val="22"/>
        </w:rPr>
        <w:t xml:space="preserve"> and satisfactory </w:t>
      </w:r>
      <w:r>
        <w:rPr>
          <w:rFonts w:asciiTheme="minorHAnsi" w:hAnsiTheme="minorHAnsi" w:cstheme="minorHAnsi"/>
          <w:sz w:val="22"/>
          <w:szCs w:val="22"/>
        </w:rPr>
        <w:t xml:space="preserve">progress in your degree program. </w:t>
      </w:r>
    </w:p>
    <w:p w14:paraId="02AD40D4" w14:textId="77777777" w:rsidR="00B30C24" w:rsidRPr="009A7C15" w:rsidRDefault="00B30C24" w:rsidP="00B30C24">
      <w:pPr>
        <w:jc w:val="both"/>
        <w:rPr>
          <w:rFonts w:asciiTheme="minorHAnsi" w:hAnsiTheme="minorHAnsi" w:cstheme="minorHAnsi"/>
          <w:sz w:val="22"/>
          <w:szCs w:val="22"/>
        </w:rPr>
      </w:pPr>
    </w:p>
    <w:p w14:paraId="4B9CBDE3" w14:textId="22DC5C63" w:rsidR="00B30C24" w:rsidRPr="009A7C15" w:rsidRDefault="00B30C24" w:rsidP="00B30C24">
      <w:pPr>
        <w:jc w:val="both"/>
        <w:rPr>
          <w:rFonts w:asciiTheme="minorHAnsi" w:hAnsiTheme="minorHAnsi" w:cstheme="minorHAnsi"/>
          <w:sz w:val="22"/>
          <w:szCs w:val="22"/>
        </w:rPr>
      </w:pPr>
      <w:r w:rsidRPr="009A7C15">
        <w:rPr>
          <w:rFonts w:asciiTheme="minorHAnsi" w:hAnsiTheme="minorHAnsi" w:cstheme="minorHAnsi"/>
          <w:sz w:val="22"/>
          <w:szCs w:val="22"/>
        </w:rPr>
        <w:t>Your appointment as a GA provides a tuition waiver for as long as your appointment continues. Should your appointment not continue for any reason, you will no longer receive a tuition waiver. For an out-of-state student who receives a full waiver for each semester they are appointed as a GA, the value of this waiver is approximately $</w:t>
      </w:r>
      <w:r w:rsidR="00447BFD">
        <w:rPr>
          <w:rFonts w:asciiTheme="minorHAnsi" w:hAnsiTheme="minorHAnsi" w:cstheme="minorHAnsi"/>
          <w:sz w:val="22"/>
          <w:szCs w:val="22"/>
        </w:rPr>
        <w:t>40</w:t>
      </w:r>
      <w:r w:rsidRPr="009A7C15">
        <w:rPr>
          <w:rFonts w:asciiTheme="minorHAnsi" w:hAnsiTheme="minorHAnsi" w:cstheme="minorHAnsi"/>
          <w:sz w:val="22"/>
          <w:szCs w:val="22"/>
        </w:rPr>
        <w:t>,000 per year. For an in-state student who receives a full waiver for each semester they are appointed as a GA, the value of this waiver is approximately $</w:t>
      </w:r>
      <w:r w:rsidR="00447BFD">
        <w:rPr>
          <w:rFonts w:asciiTheme="minorHAnsi" w:hAnsiTheme="minorHAnsi" w:cstheme="minorHAnsi"/>
          <w:sz w:val="22"/>
          <w:szCs w:val="22"/>
        </w:rPr>
        <w:t>18</w:t>
      </w:r>
      <w:r w:rsidRPr="009A7C15">
        <w:rPr>
          <w:rFonts w:asciiTheme="minorHAnsi" w:hAnsiTheme="minorHAnsi" w:cstheme="minorHAnsi"/>
          <w:sz w:val="22"/>
          <w:szCs w:val="22"/>
        </w:rPr>
        <w:t xml:space="preserve">,00. GAs pay reduced student fees as negotiated by the </w:t>
      </w:r>
      <w:r w:rsidRPr="009A7C15">
        <w:rPr>
          <w:rFonts w:asciiTheme="minorHAnsi" w:eastAsia="Calibri" w:hAnsiTheme="minorHAnsi" w:cstheme="minorHAnsi"/>
          <w:sz w:val="22"/>
          <w:szCs w:val="22"/>
        </w:rPr>
        <w:t>Graduate Employee Union Local 6950 – International Union, United Automobile, Aerospace and Agricultural Implement Workers of America (GEU-UAW).</w:t>
      </w:r>
    </w:p>
    <w:p w14:paraId="572D8223" w14:textId="77777777" w:rsidR="00B30C24" w:rsidRDefault="00B30C24" w:rsidP="00B30C24">
      <w:pPr>
        <w:jc w:val="both"/>
      </w:pPr>
    </w:p>
    <w:p w14:paraId="07E64CF0" w14:textId="2FEB63E5" w:rsidR="00B30C24" w:rsidRPr="00232D81" w:rsidRDefault="00B30C24" w:rsidP="00B30C24">
      <w:pPr>
        <w:jc w:val="both"/>
        <w:rPr>
          <w:rStyle w:val="Hyperlink"/>
          <w:rFonts w:ascii="Calibri" w:hAnsi="Calibri" w:cs="Calibri"/>
          <w:sz w:val="22"/>
          <w:szCs w:val="22"/>
        </w:rPr>
      </w:pPr>
      <w:r w:rsidRPr="00232D81">
        <w:rPr>
          <w:rFonts w:ascii="Calibri" w:hAnsi="Calibri" w:cs="Calibri"/>
          <w:sz w:val="22"/>
          <w:szCs w:val="22"/>
        </w:rPr>
        <w:t xml:space="preserve">In addition to </w:t>
      </w:r>
      <w:r>
        <w:rPr>
          <w:rFonts w:ascii="Calibri" w:hAnsi="Calibri" w:cs="Calibri"/>
          <w:sz w:val="22"/>
          <w:szCs w:val="22"/>
        </w:rPr>
        <w:t>a</w:t>
      </w:r>
      <w:r w:rsidRPr="00232D81">
        <w:rPr>
          <w:rFonts w:ascii="Calibri" w:hAnsi="Calibri" w:cs="Calibri"/>
          <w:sz w:val="22"/>
          <w:szCs w:val="22"/>
        </w:rPr>
        <w:t xml:space="preserve"> tuition waiver, </w:t>
      </w:r>
      <w:r>
        <w:rPr>
          <w:rFonts w:ascii="Calibri" w:hAnsi="Calibri" w:cs="Calibri"/>
          <w:sz w:val="22"/>
          <w:szCs w:val="22"/>
        </w:rPr>
        <w:t>this continued assistantship includes the</w:t>
      </w:r>
      <w:r w:rsidRPr="00232D81">
        <w:rPr>
          <w:rFonts w:ascii="Calibri" w:hAnsi="Calibri" w:cs="Calibri"/>
          <w:sz w:val="22"/>
          <w:szCs w:val="22"/>
        </w:rPr>
        <w:t xml:space="preserve"> opportunity to </w:t>
      </w:r>
      <w:r>
        <w:rPr>
          <w:rFonts w:ascii="Calibri" w:hAnsi="Calibri" w:cs="Calibri"/>
          <w:sz w:val="22"/>
          <w:szCs w:val="22"/>
        </w:rPr>
        <w:t xml:space="preserve">continue to </w:t>
      </w:r>
      <w:r w:rsidRPr="00232D81">
        <w:rPr>
          <w:rFonts w:ascii="Calibri" w:hAnsi="Calibri" w:cs="Calibri"/>
          <w:sz w:val="22"/>
          <w:szCs w:val="22"/>
        </w:rPr>
        <w:t xml:space="preserve">purchase subsidized health insurance under the Connecticut Partnership Plan. More information about the medical and dental insurance plan is available at the following website:  </w:t>
      </w:r>
      <w:hyperlink r:id="rId12" w:history="1">
        <w:r w:rsidRPr="00232D81">
          <w:rPr>
            <w:rStyle w:val="Hyperlink"/>
            <w:rFonts w:ascii="Calibri" w:hAnsi="Calibri" w:cs="Calibri"/>
            <w:sz w:val="22"/>
            <w:szCs w:val="22"/>
          </w:rPr>
          <w:t>http://www.hr.uconn.edu</w:t>
        </w:r>
      </w:hyperlink>
      <w:r>
        <w:rPr>
          <w:rStyle w:val="Hyperlink"/>
          <w:rFonts w:ascii="Calibri" w:hAnsi="Calibri" w:cs="Calibri"/>
          <w:sz w:val="22"/>
          <w:szCs w:val="22"/>
        </w:rPr>
        <w:t xml:space="preserve">. </w:t>
      </w:r>
    </w:p>
    <w:p w14:paraId="29224CF5" w14:textId="77777777" w:rsidR="00B30C24" w:rsidRDefault="00B30C24" w:rsidP="00B30C24">
      <w:pPr>
        <w:jc w:val="both"/>
      </w:pPr>
    </w:p>
    <w:p w14:paraId="6A72CCF0" w14:textId="77777777" w:rsidR="00DC2625" w:rsidRDefault="00DC2625" w:rsidP="00DC2625">
      <w:pPr>
        <w:jc w:val="both"/>
        <w:rPr>
          <w:rFonts w:asciiTheme="minorHAnsi" w:hAnsiTheme="minorHAnsi" w:cstheme="minorHAnsi"/>
          <w:b/>
          <w:color w:val="2E74B5" w:themeColor="accent1" w:themeShade="BF"/>
          <w:sz w:val="22"/>
          <w:szCs w:val="22"/>
        </w:rPr>
      </w:pPr>
      <w:r w:rsidRPr="00192622">
        <w:rPr>
          <w:rFonts w:asciiTheme="minorHAnsi" w:hAnsiTheme="minorHAnsi" w:cstheme="minorHAnsi"/>
          <w:b/>
          <w:color w:val="2E74B5" w:themeColor="accent1" w:themeShade="BF"/>
          <w:sz w:val="22"/>
          <w:szCs w:val="22"/>
        </w:rPr>
        <w:t xml:space="preserve">If the department plans to supplement the GA offer with a departmental fellowship, details about that fellowship should </w:t>
      </w:r>
      <w:r>
        <w:rPr>
          <w:rFonts w:asciiTheme="minorHAnsi" w:hAnsiTheme="minorHAnsi" w:cstheme="minorHAnsi"/>
          <w:b/>
          <w:color w:val="2E74B5" w:themeColor="accent1" w:themeShade="BF"/>
          <w:sz w:val="22"/>
          <w:szCs w:val="22"/>
        </w:rPr>
        <w:t xml:space="preserve">either </w:t>
      </w:r>
      <w:r w:rsidRPr="00192622">
        <w:rPr>
          <w:rFonts w:asciiTheme="minorHAnsi" w:hAnsiTheme="minorHAnsi" w:cstheme="minorHAnsi"/>
          <w:b/>
          <w:color w:val="2E74B5" w:themeColor="accent1" w:themeShade="BF"/>
          <w:sz w:val="22"/>
          <w:szCs w:val="22"/>
        </w:rPr>
        <w:t>appear here</w:t>
      </w:r>
      <w:r>
        <w:rPr>
          <w:rFonts w:asciiTheme="minorHAnsi" w:hAnsiTheme="minorHAnsi" w:cstheme="minorHAnsi"/>
          <w:b/>
          <w:color w:val="2E74B5" w:themeColor="accent1" w:themeShade="BF"/>
          <w:sz w:val="22"/>
          <w:szCs w:val="22"/>
        </w:rPr>
        <w:t xml:space="preserve"> or refer the applicant to an attached fellowship award letter created using the </w:t>
      </w:r>
      <w:hyperlink r:id="rId13" w:history="1">
        <w:r w:rsidRPr="004E2FDD">
          <w:rPr>
            <w:rStyle w:val="Hyperlink"/>
            <w:rFonts w:asciiTheme="minorHAnsi" w:hAnsiTheme="minorHAnsi" w:cstheme="minorHAnsi"/>
            <w:b/>
            <w:sz w:val="22"/>
            <w:szCs w:val="22"/>
          </w:rPr>
          <w:t>Departmental Fellowship Award Letter Template</w:t>
        </w:r>
      </w:hyperlink>
      <w:r>
        <w:rPr>
          <w:rFonts w:asciiTheme="minorHAnsi" w:hAnsiTheme="minorHAnsi" w:cstheme="minorHAnsi"/>
          <w:b/>
          <w:color w:val="2E74B5" w:themeColor="accent1" w:themeShade="BF"/>
          <w:sz w:val="22"/>
          <w:szCs w:val="22"/>
        </w:rPr>
        <w:t>. Fellowship details s</w:t>
      </w:r>
      <w:r w:rsidRPr="00192622">
        <w:rPr>
          <w:rFonts w:asciiTheme="minorHAnsi" w:hAnsiTheme="minorHAnsi" w:cstheme="minorHAnsi"/>
          <w:b/>
          <w:color w:val="2E74B5" w:themeColor="accent1" w:themeShade="BF"/>
          <w:sz w:val="22"/>
          <w:szCs w:val="22"/>
        </w:rPr>
        <w:t xml:space="preserve">hould </w:t>
      </w:r>
      <w:r>
        <w:rPr>
          <w:rFonts w:asciiTheme="minorHAnsi" w:hAnsiTheme="minorHAnsi" w:cstheme="minorHAnsi"/>
          <w:b/>
          <w:color w:val="2E74B5" w:themeColor="accent1" w:themeShade="BF"/>
          <w:sz w:val="22"/>
          <w:szCs w:val="22"/>
        </w:rPr>
        <w:t>never</w:t>
      </w:r>
      <w:r w:rsidRPr="00192622">
        <w:rPr>
          <w:rFonts w:asciiTheme="minorHAnsi" w:hAnsiTheme="minorHAnsi" w:cstheme="minorHAnsi"/>
          <w:b/>
          <w:color w:val="2E74B5" w:themeColor="accent1" w:themeShade="BF"/>
          <w:sz w:val="22"/>
          <w:szCs w:val="22"/>
        </w:rPr>
        <w:t xml:space="preserve"> be included in the GA offer letter.</w:t>
      </w:r>
      <w:r>
        <w:rPr>
          <w:rFonts w:asciiTheme="minorHAnsi" w:hAnsiTheme="minorHAnsi" w:cstheme="minorHAnsi"/>
          <w:b/>
          <w:color w:val="2E74B5" w:themeColor="accent1" w:themeShade="BF"/>
          <w:sz w:val="22"/>
          <w:szCs w:val="22"/>
        </w:rPr>
        <w:t xml:space="preserve"> </w:t>
      </w:r>
    </w:p>
    <w:p w14:paraId="62E6C213" w14:textId="77777777" w:rsidR="00745146" w:rsidRDefault="00745146" w:rsidP="00B30C24">
      <w:pPr>
        <w:jc w:val="both"/>
        <w:rPr>
          <w:rFonts w:asciiTheme="minorHAnsi" w:hAnsiTheme="minorHAnsi" w:cstheme="minorHAnsi"/>
          <w:b/>
          <w:color w:val="2E74B5" w:themeColor="accent1" w:themeShade="BF"/>
          <w:sz w:val="22"/>
          <w:szCs w:val="22"/>
        </w:rPr>
      </w:pPr>
    </w:p>
    <w:p w14:paraId="49B04491" w14:textId="41B6EE01" w:rsidR="00745146" w:rsidRPr="00B15FB9" w:rsidRDefault="00DC2625" w:rsidP="00745146">
      <w:pPr>
        <w:jc w:val="both"/>
        <w:rPr>
          <w:rFonts w:asciiTheme="minorHAnsi" w:hAnsiTheme="minorHAnsi" w:cstheme="minorHAnsi"/>
          <w:sz w:val="22"/>
          <w:szCs w:val="22"/>
        </w:rPr>
      </w:pPr>
      <w:r>
        <w:rPr>
          <w:rFonts w:asciiTheme="minorHAnsi" w:hAnsiTheme="minorHAnsi" w:cstheme="minorHAnsi"/>
          <w:b/>
          <w:color w:val="2E74B5" w:themeColor="accent1" w:themeShade="BF"/>
          <w:sz w:val="22"/>
          <w:szCs w:val="22"/>
        </w:rPr>
        <w:t xml:space="preserve">If including fellowship details on this template, the </w:t>
      </w:r>
      <w:r w:rsidR="00745146">
        <w:rPr>
          <w:rFonts w:asciiTheme="minorHAnsi" w:hAnsiTheme="minorHAnsi" w:cstheme="minorHAnsi"/>
          <w:b/>
          <w:color w:val="2E74B5" w:themeColor="accent1" w:themeShade="BF"/>
          <w:sz w:val="22"/>
          <w:szCs w:val="22"/>
        </w:rPr>
        <w:t xml:space="preserve">following language regarding the taxability of their fellowship award must be included: </w:t>
      </w:r>
      <w:r w:rsidR="00745146" w:rsidRPr="00B15FB9">
        <w:rPr>
          <w:rFonts w:asciiTheme="minorHAnsi" w:hAnsiTheme="minorHAnsi" w:cstheme="minorHAnsi"/>
          <w:bCs/>
          <w:sz w:val="22"/>
          <w:szCs w:val="22"/>
        </w:rPr>
        <w:t>Fellowship payments are subject to federal and state income taxes</w:t>
      </w:r>
      <w:r w:rsidR="00745146" w:rsidRPr="00B15FB9">
        <w:rPr>
          <w:rFonts w:asciiTheme="minorHAnsi" w:hAnsiTheme="minorHAnsi" w:cstheme="minorHAnsi"/>
          <w:sz w:val="22"/>
          <w:szCs w:val="22"/>
        </w:rPr>
        <w:t xml:space="preserve"> unless the payment is used to pay for </w:t>
      </w:r>
      <w:r w:rsidR="00745146" w:rsidRPr="00B15FB9">
        <w:rPr>
          <w:rFonts w:asciiTheme="minorHAnsi" w:hAnsiTheme="minorHAnsi" w:cstheme="minorHAnsi"/>
          <w:i/>
          <w:iCs/>
          <w:sz w:val="22"/>
          <w:szCs w:val="22"/>
        </w:rPr>
        <w:t>qualified tuition and required enrollment fees</w:t>
      </w:r>
      <w:r w:rsidR="00745146" w:rsidRPr="00B15FB9">
        <w:rPr>
          <w:rFonts w:asciiTheme="minorHAnsi" w:hAnsiTheme="minorHAnsi" w:cstheme="minorHAnsi"/>
          <w:sz w:val="22"/>
          <w:szCs w:val="22"/>
        </w:rPr>
        <w:t>. You will be personally responsible for any income taxes resulting from the receipt of this fellowship payment. You should be advised that fellowship payments used to pay for travel, supplies or equipment used in your independent research are not exempt from taxation. Fellowship payments, although taxable, are not subject to income tax withholding if paid to a U.S. citizen or resident alien. I</w:t>
      </w:r>
      <w:r w:rsidR="00745146" w:rsidRPr="00B15FB9">
        <w:rPr>
          <w:rFonts w:asciiTheme="minorHAnsi" w:hAnsiTheme="minorHAnsi" w:cstheme="minorHAnsi"/>
          <w:color w:val="000000"/>
          <w:sz w:val="22"/>
          <w:szCs w:val="22"/>
          <w:shd w:val="clear" w:color="auto" w:fill="FFFFFF"/>
        </w:rPr>
        <w:t>t is the </w:t>
      </w:r>
      <w:r w:rsidR="00745146" w:rsidRPr="00B15FB9">
        <w:rPr>
          <w:rStyle w:val="Strong"/>
          <w:rFonts w:asciiTheme="minorHAnsi" w:hAnsiTheme="minorHAnsi" w:cstheme="minorHAnsi"/>
          <w:color w:val="000000"/>
          <w:sz w:val="22"/>
          <w:szCs w:val="22"/>
          <w:shd w:val="clear" w:color="auto" w:fill="FFFFFF"/>
        </w:rPr>
        <w:t>sole responsibility of the student</w:t>
      </w:r>
      <w:r w:rsidR="00745146" w:rsidRPr="00B15FB9">
        <w:rPr>
          <w:rFonts w:asciiTheme="minorHAnsi" w:hAnsiTheme="minorHAnsi" w:cstheme="minorHAnsi"/>
          <w:color w:val="000000"/>
          <w:sz w:val="22"/>
          <w:szCs w:val="22"/>
          <w:shd w:val="clear" w:color="auto" w:fill="FFFFFF"/>
        </w:rPr>
        <w:t xml:space="preserve"> to report and pay taxes on the taxable portion of any fellowship, stipend, award or grant that </w:t>
      </w:r>
      <w:r>
        <w:rPr>
          <w:rFonts w:asciiTheme="minorHAnsi" w:hAnsiTheme="minorHAnsi" w:cstheme="minorHAnsi"/>
          <w:color w:val="000000"/>
          <w:sz w:val="22"/>
          <w:szCs w:val="22"/>
          <w:shd w:val="clear" w:color="auto" w:fill="FFFFFF"/>
        </w:rPr>
        <w:t>they</w:t>
      </w:r>
      <w:r w:rsidR="00745146" w:rsidRPr="00B15FB9">
        <w:rPr>
          <w:rFonts w:asciiTheme="minorHAnsi" w:hAnsiTheme="minorHAnsi" w:cstheme="minorHAnsi"/>
          <w:color w:val="000000"/>
          <w:sz w:val="22"/>
          <w:szCs w:val="22"/>
          <w:shd w:val="clear" w:color="auto" w:fill="FFFFFF"/>
        </w:rPr>
        <w:t xml:space="preserve"> receive. Consistent with IRS guidance, the University does not withhold taxes on the taxable portion of fellowships, stipends, awards or grants except in limited circumstances involving nonresident aliens. </w:t>
      </w:r>
      <w:r w:rsidR="00745146" w:rsidRPr="00B15FB9">
        <w:rPr>
          <w:rFonts w:asciiTheme="minorHAnsi" w:hAnsiTheme="minorHAnsi" w:cstheme="minorHAnsi"/>
          <w:sz w:val="22"/>
          <w:szCs w:val="22"/>
        </w:rPr>
        <w:t>If you are a nonresident alien, federal income taxes may be required to be withheld from your payment unless you qualify for exemption by way of an income tax treaty between the United States and your country of tax residence. Fellowship recipients may wish to consider making estimated federal and state income tax payments.</w:t>
      </w:r>
      <w:r w:rsidR="00745146">
        <w:rPr>
          <w:rFonts w:asciiTheme="minorHAnsi" w:hAnsiTheme="minorHAnsi" w:cstheme="minorHAnsi"/>
          <w:sz w:val="22"/>
          <w:szCs w:val="22"/>
        </w:rPr>
        <w:t xml:space="preserve"> </w:t>
      </w:r>
      <w:r w:rsidR="00745146" w:rsidRPr="00B15FB9">
        <w:rPr>
          <w:rFonts w:asciiTheme="minorHAnsi" w:hAnsiTheme="minorHAnsi" w:cstheme="minorHAnsi"/>
          <w:sz w:val="22"/>
          <w:szCs w:val="22"/>
        </w:rPr>
        <w:t>Additional details, and answers to many frequently asked questions, may be found on the following websites:</w:t>
      </w:r>
    </w:p>
    <w:p w14:paraId="0A435D93" w14:textId="77777777" w:rsidR="00745146" w:rsidRPr="00B15FB9" w:rsidRDefault="00891415" w:rsidP="00745146">
      <w:pPr>
        <w:pStyle w:val="ListParagraph"/>
        <w:numPr>
          <w:ilvl w:val="0"/>
          <w:numId w:val="1"/>
        </w:numPr>
        <w:rPr>
          <w:rFonts w:asciiTheme="minorHAnsi" w:hAnsiTheme="minorHAnsi" w:cstheme="minorHAnsi"/>
        </w:rPr>
      </w:pPr>
      <w:hyperlink r:id="rId14" w:history="1">
        <w:r w:rsidR="00745146" w:rsidRPr="00B15FB9">
          <w:rPr>
            <w:rStyle w:val="Hyperlink"/>
            <w:rFonts w:asciiTheme="minorHAnsi" w:hAnsiTheme="minorHAnsi" w:cstheme="minorHAnsi"/>
          </w:rPr>
          <w:t>https://tax.uconn.edu/student-tax-faqs/</w:t>
        </w:r>
      </w:hyperlink>
    </w:p>
    <w:p w14:paraId="55697D49" w14:textId="77777777" w:rsidR="00745146" w:rsidRPr="00B15FB9" w:rsidRDefault="00891415" w:rsidP="00745146">
      <w:pPr>
        <w:pStyle w:val="ListParagraph"/>
        <w:numPr>
          <w:ilvl w:val="0"/>
          <w:numId w:val="1"/>
        </w:numPr>
        <w:rPr>
          <w:rStyle w:val="Hyperlink"/>
          <w:rFonts w:asciiTheme="minorHAnsi" w:hAnsiTheme="minorHAnsi" w:cstheme="minorHAnsi"/>
        </w:rPr>
      </w:pPr>
      <w:hyperlink r:id="rId15" w:history="1">
        <w:r w:rsidR="00745146" w:rsidRPr="00B15FB9">
          <w:rPr>
            <w:rStyle w:val="Hyperlink"/>
            <w:rFonts w:asciiTheme="minorHAnsi" w:hAnsiTheme="minorHAnsi" w:cstheme="minorHAnsi"/>
          </w:rPr>
          <w:t>https://bursar.uconn.edu/1098-t/1098-t-faq/</w:t>
        </w:r>
      </w:hyperlink>
    </w:p>
    <w:p w14:paraId="4AF82BCA" w14:textId="0DD5E145" w:rsidR="00745146" w:rsidRPr="00B15FB9" w:rsidRDefault="00891415" w:rsidP="00745146">
      <w:pPr>
        <w:pStyle w:val="ListParagraph"/>
        <w:numPr>
          <w:ilvl w:val="0"/>
          <w:numId w:val="1"/>
        </w:numPr>
        <w:rPr>
          <w:rStyle w:val="Hyperlink"/>
          <w:rFonts w:asciiTheme="minorHAnsi" w:hAnsiTheme="minorHAnsi" w:cstheme="minorHAnsi"/>
          <w:color w:val="auto"/>
          <w:u w:val="none"/>
        </w:rPr>
      </w:pPr>
      <w:hyperlink r:id="rId16" w:history="1">
        <w:r w:rsidR="00745146" w:rsidRPr="00B15FB9">
          <w:rPr>
            <w:rStyle w:val="Hyperlink"/>
            <w:rFonts w:asciiTheme="minorHAnsi" w:hAnsiTheme="minorHAnsi" w:cstheme="minorHAnsi"/>
          </w:rPr>
          <w:t>https://www.irs.gov/pub/irs-pdf/p970.pdf</w:t>
        </w:r>
      </w:hyperlink>
    </w:p>
    <w:p w14:paraId="29DA492B" w14:textId="77777777" w:rsidR="00B30C24" w:rsidRDefault="00B30C24" w:rsidP="00B30C24">
      <w:pPr>
        <w:rPr>
          <w:rFonts w:asciiTheme="minorHAnsi" w:hAnsiTheme="minorHAnsi" w:cstheme="minorHAnsi"/>
          <w:b/>
          <w:sz w:val="22"/>
          <w:szCs w:val="22"/>
        </w:rPr>
      </w:pPr>
    </w:p>
    <w:p w14:paraId="3635BDF4" w14:textId="77777777" w:rsidR="00B30C24" w:rsidRDefault="00B30C24" w:rsidP="00B30C24">
      <w:pPr>
        <w:rPr>
          <w:rFonts w:asciiTheme="minorHAnsi" w:hAnsiTheme="minorHAnsi" w:cstheme="minorHAnsi"/>
          <w:sz w:val="22"/>
          <w:szCs w:val="22"/>
        </w:rPr>
      </w:pPr>
      <w:r>
        <w:rPr>
          <w:rFonts w:asciiTheme="minorHAnsi" w:hAnsiTheme="minorHAnsi" w:cstheme="minorHAnsi"/>
          <w:sz w:val="22"/>
          <w:szCs w:val="22"/>
        </w:rPr>
        <w:t xml:space="preserve">Please don’t hesitate to reach out with any questions you may have. </w:t>
      </w:r>
    </w:p>
    <w:p w14:paraId="46C5107C" w14:textId="77777777" w:rsidR="00B30C24" w:rsidRDefault="00B30C24" w:rsidP="00B30C24">
      <w:pPr>
        <w:rPr>
          <w:rFonts w:asciiTheme="minorHAnsi" w:hAnsiTheme="minorHAnsi" w:cstheme="minorHAnsi"/>
          <w:sz w:val="22"/>
          <w:szCs w:val="22"/>
        </w:rPr>
      </w:pPr>
    </w:p>
    <w:p w14:paraId="11162C88" w14:textId="77777777" w:rsidR="00B30C24" w:rsidRPr="00B83A48" w:rsidRDefault="00B30C24" w:rsidP="00B30C24">
      <w:pPr>
        <w:rPr>
          <w:rFonts w:asciiTheme="minorHAnsi" w:hAnsiTheme="minorHAnsi" w:cstheme="minorHAnsi"/>
          <w:sz w:val="22"/>
          <w:szCs w:val="22"/>
        </w:rPr>
      </w:pPr>
      <w:r w:rsidRPr="00B83A48">
        <w:rPr>
          <w:rFonts w:asciiTheme="minorHAnsi" w:hAnsiTheme="minorHAnsi" w:cstheme="minorHAnsi"/>
          <w:sz w:val="22"/>
          <w:szCs w:val="22"/>
        </w:rPr>
        <w:t>Sincerely,</w:t>
      </w:r>
    </w:p>
    <w:p w14:paraId="1AB71BD3" w14:textId="77777777" w:rsidR="00B30C24" w:rsidRPr="00B83A48" w:rsidRDefault="00B30C24" w:rsidP="00B30C24">
      <w:pPr>
        <w:rPr>
          <w:rFonts w:asciiTheme="minorHAnsi" w:hAnsiTheme="minorHAnsi" w:cstheme="minorHAnsi"/>
          <w:sz w:val="22"/>
          <w:szCs w:val="22"/>
        </w:rPr>
      </w:pPr>
      <w:r w:rsidRPr="00B83A48">
        <w:rPr>
          <w:rFonts w:asciiTheme="minorHAnsi" w:hAnsiTheme="minorHAnsi" w:cstheme="minorHAnsi"/>
          <w:sz w:val="22"/>
          <w:szCs w:val="22"/>
        </w:rPr>
        <w:t xml:space="preserve"> </w:t>
      </w:r>
    </w:p>
    <w:p w14:paraId="7DB32CE3" w14:textId="77777777" w:rsidR="00B30C24" w:rsidRDefault="00B30C24" w:rsidP="00B30C24">
      <w:pPr>
        <w:rPr>
          <w:rFonts w:asciiTheme="minorHAnsi" w:hAnsiTheme="minorHAnsi" w:cstheme="minorHAnsi"/>
          <w:sz w:val="22"/>
          <w:szCs w:val="22"/>
        </w:rPr>
      </w:pPr>
      <w:r w:rsidRPr="00B83A48">
        <w:rPr>
          <w:rFonts w:asciiTheme="minorHAnsi" w:hAnsiTheme="minorHAnsi" w:cstheme="minorHAnsi"/>
          <w:sz w:val="22"/>
          <w:szCs w:val="22"/>
        </w:rPr>
        <w:t>Department Head</w:t>
      </w:r>
    </w:p>
    <w:p w14:paraId="5DCE0C5B" w14:textId="77777777" w:rsidR="00B30C24" w:rsidRDefault="00B30C24" w:rsidP="00B30C24">
      <w:pPr>
        <w:rPr>
          <w:rFonts w:asciiTheme="minorHAnsi" w:hAnsiTheme="minorHAnsi" w:cstheme="minorHAnsi"/>
          <w:sz w:val="22"/>
          <w:szCs w:val="22"/>
        </w:rPr>
      </w:pPr>
    </w:p>
    <w:p w14:paraId="1FD47A4A" w14:textId="59C97F50" w:rsidR="00B30C24" w:rsidRPr="009B16CE" w:rsidRDefault="00B30C24">
      <w:pPr>
        <w:rPr>
          <w:rFonts w:asciiTheme="minorHAnsi" w:hAnsiTheme="minorHAnsi" w:cstheme="minorHAnsi"/>
          <w:i/>
          <w:sz w:val="18"/>
          <w:szCs w:val="18"/>
        </w:rPr>
      </w:pPr>
      <w:r>
        <w:rPr>
          <w:rFonts w:asciiTheme="minorHAnsi" w:hAnsiTheme="minorHAnsi" w:cstheme="minorHAnsi"/>
          <w:i/>
          <w:sz w:val="18"/>
          <w:szCs w:val="18"/>
        </w:rPr>
        <w:t xml:space="preserve">Template revised: </w:t>
      </w:r>
      <w:r w:rsidR="00DC2625">
        <w:rPr>
          <w:rFonts w:asciiTheme="minorHAnsi" w:hAnsiTheme="minorHAnsi" w:cstheme="minorHAnsi"/>
          <w:i/>
          <w:sz w:val="18"/>
          <w:szCs w:val="18"/>
        </w:rPr>
        <w:t>February 2024</w:t>
      </w:r>
    </w:p>
    <w:sectPr w:rsidR="00B30C24" w:rsidRPr="009B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3460D"/>
    <w:multiLevelType w:val="hybridMultilevel"/>
    <w:tmpl w:val="0EEE398A"/>
    <w:lvl w:ilvl="0" w:tplc="D6C61E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55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48"/>
    <w:rsid w:val="00027903"/>
    <w:rsid w:val="00066002"/>
    <w:rsid w:val="000861EC"/>
    <w:rsid w:val="000F6B25"/>
    <w:rsid w:val="00122BB7"/>
    <w:rsid w:val="00192622"/>
    <w:rsid w:val="001E570F"/>
    <w:rsid w:val="00251921"/>
    <w:rsid w:val="00297759"/>
    <w:rsid w:val="002C6B7B"/>
    <w:rsid w:val="003A4C40"/>
    <w:rsid w:val="003C77DD"/>
    <w:rsid w:val="00447BFD"/>
    <w:rsid w:val="00486F8A"/>
    <w:rsid w:val="004B6818"/>
    <w:rsid w:val="004E2FDD"/>
    <w:rsid w:val="005067CC"/>
    <w:rsid w:val="005F7314"/>
    <w:rsid w:val="006C4573"/>
    <w:rsid w:val="00745146"/>
    <w:rsid w:val="00774EB8"/>
    <w:rsid w:val="007E7BCE"/>
    <w:rsid w:val="008165BE"/>
    <w:rsid w:val="00872A77"/>
    <w:rsid w:val="00891415"/>
    <w:rsid w:val="009014E0"/>
    <w:rsid w:val="009A7C15"/>
    <w:rsid w:val="009B16CE"/>
    <w:rsid w:val="00A735DD"/>
    <w:rsid w:val="00AC703A"/>
    <w:rsid w:val="00AD291B"/>
    <w:rsid w:val="00B00C07"/>
    <w:rsid w:val="00B01C04"/>
    <w:rsid w:val="00B15FB9"/>
    <w:rsid w:val="00B30C24"/>
    <w:rsid w:val="00B662AF"/>
    <w:rsid w:val="00B83A48"/>
    <w:rsid w:val="00B951ED"/>
    <w:rsid w:val="00BE6F7F"/>
    <w:rsid w:val="00BF208F"/>
    <w:rsid w:val="00C31793"/>
    <w:rsid w:val="00D313CE"/>
    <w:rsid w:val="00DC2625"/>
    <w:rsid w:val="00EC32B9"/>
    <w:rsid w:val="00EE3227"/>
    <w:rsid w:val="00F443DF"/>
    <w:rsid w:val="00F96D8C"/>
    <w:rsid w:val="00FB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471F"/>
  <w15:chartTrackingRefBased/>
  <w15:docId w15:val="{801D5044-FCAE-4858-AA7E-6EDAE05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A48"/>
    <w:rPr>
      <w:rFonts w:cs="Times New Roman"/>
      <w:color w:val="0000FF"/>
      <w:u w:val="single"/>
    </w:rPr>
  </w:style>
  <w:style w:type="paragraph" w:styleId="Revision">
    <w:name w:val="Revision"/>
    <w:hidden/>
    <w:uiPriority w:val="99"/>
    <w:semiHidden/>
    <w:rsid w:val="007E7BC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61EC"/>
    <w:rPr>
      <w:sz w:val="16"/>
      <w:szCs w:val="16"/>
    </w:rPr>
  </w:style>
  <w:style w:type="paragraph" w:styleId="CommentText">
    <w:name w:val="annotation text"/>
    <w:basedOn w:val="Normal"/>
    <w:link w:val="CommentTextChar"/>
    <w:uiPriority w:val="99"/>
    <w:unhideWhenUsed/>
    <w:rsid w:val="000861EC"/>
    <w:rPr>
      <w:sz w:val="20"/>
      <w:szCs w:val="20"/>
    </w:rPr>
  </w:style>
  <w:style w:type="character" w:customStyle="1" w:styleId="CommentTextChar">
    <w:name w:val="Comment Text Char"/>
    <w:basedOn w:val="DefaultParagraphFont"/>
    <w:link w:val="CommentText"/>
    <w:uiPriority w:val="99"/>
    <w:rsid w:val="00086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1EC"/>
    <w:rPr>
      <w:b/>
      <w:bCs/>
    </w:rPr>
  </w:style>
  <w:style w:type="character" w:customStyle="1" w:styleId="CommentSubjectChar">
    <w:name w:val="Comment Subject Char"/>
    <w:basedOn w:val="CommentTextChar"/>
    <w:link w:val="CommentSubject"/>
    <w:uiPriority w:val="99"/>
    <w:semiHidden/>
    <w:rsid w:val="000861EC"/>
    <w:rPr>
      <w:rFonts w:ascii="Times New Roman" w:eastAsia="Times New Roman" w:hAnsi="Times New Roman" w:cs="Times New Roman"/>
      <w:b/>
      <w:bCs/>
      <w:sz w:val="20"/>
      <w:szCs w:val="20"/>
    </w:rPr>
  </w:style>
  <w:style w:type="character" w:styleId="Strong">
    <w:name w:val="Strong"/>
    <w:basedOn w:val="DefaultParagraphFont"/>
    <w:uiPriority w:val="22"/>
    <w:qFormat/>
    <w:rsid w:val="00B15FB9"/>
    <w:rPr>
      <w:b/>
      <w:bCs/>
    </w:rPr>
  </w:style>
  <w:style w:type="paragraph" w:styleId="ListParagraph">
    <w:name w:val="List Paragraph"/>
    <w:basedOn w:val="Normal"/>
    <w:uiPriority w:val="34"/>
    <w:qFormat/>
    <w:rsid w:val="00B15FB9"/>
    <w:pPr>
      <w:ind w:left="720"/>
      <w:contextualSpacing/>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E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uconn.edu/student-tax-faqs/" TargetMode="External"/><Relationship Id="rId13" Type="http://schemas.openxmlformats.org/officeDocument/2006/relationships/hyperlink" Target="https://grad.media.uconn.edu/wp-content/uploads/sites/2114/2024/01/Dept-fellowship-award-letter-template.docx?_gl=1*jmr8bp*_gcl_aw*R0NMLjE3MDU0MzA5MTcuRUFJYUlRb2JDaE1JbjdieG9zVGlnd01WaEI1N0J4MzRqd0ZWRUFBWUFTQURFZ0pCc3ZEX0J3RQ..*_gcl_au*MTc1MDE4NjEwNi4xNzA1MDg4NTY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media.uconn.edu/wp-content/uploads/sites/2114/2024/01/Dept-fellowship-award-letter-template.docx?_gl=1*jmr8bp*_gcl_aw*R0NMLjE3MDU0MzA5MTcuRUFJYUlRb2JDaE1JbjdieG9zVGlnd01WaEI1N0J4MzRqd0ZWRUFBWUFTQURFZ0pCc3ZEX0J3RQ..*_gcl_au*MTc1MDE4NjEwNi4xNzA1MDg4NTYw" TargetMode="External"/><Relationship Id="rId12" Type="http://schemas.openxmlformats.org/officeDocument/2006/relationships/hyperlink" Target="http://www.hr.ucon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rs.gov/pub/irs-pdf/p970.pdf" TargetMode="External"/><Relationship Id="rId1" Type="http://schemas.openxmlformats.org/officeDocument/2006/relationships/numbering" Target="numbering.xml"/><Relationship Id="rId6" Type="http://schemas.openxmlformats.org/officeDocument/2006/relationships/hyperlink" Target="http://www.hr.uconn.edu" TargetMode="External"/><Relationship Id="rId11" Type="http://schemas.openxmlformats.org/officeDocument/2006/relationships/hyperlink" Target="https://grad.media.uconn.edu/wp-content/uploads/sites/2114/2024/01/Dept-fellowship-award-letter-template.docx?_gl=1*1x5hslg*_gcl_aw*R0NMLjE3MDU0MzA5MTcuRUFJYUlRb2JDaE1JbjdieG9zVGlnd01WaEI1N0J4MzRqd0ZWRUFBWUFTQURFZ0pCc3ZEX0J3RQ..*_gcl_au*MTc1MDE4NjEwNi4xNzA1MDg4NTYw" TargetMode="External"/><Relationship Id="rId5" Type="http://schemas.openxmlformats.org/officeDocument/2006/relationships/hyperlink" Target="https://grad.media.uconn.edu/wp-content/uploads/sites/2114/2024/01/Dept-fellowship-award-letter-template.docx?_gl=1*1x5hslg*_gcl_aw*R0NMLjE3MDU0MzA5MTcuRUFJYUlRb2JDaE1JbjdieG9zVGlnd01WaEI1N0J4MzRqd0ZWRUFBWUFTQURFZ0pCc3ZEX0J3RQ..*_gcl_au*MTc1MDE4NjEwNi4xNzA1MDg4NTYw" TargetMode="External"/><Relationship Id="rId15" Type="http://schemas.openxmlformats.org/officeDocument/2006/relationships/hyperlink" Target="https://bursar.uconn.edu/1098-t/1098-t-faq/" TargetMode="External"/><Relationship Id="rId10" Type="http://schemas.openxmlformats.org/officeDocument/2006/relationships/hyperlink" Target="https://www.irs.gov/pub/irs-pdf/p970.pdf" TargetMode="External"/><Relationship Id="rId4" Type="http://schemas.openxmlformats.org/officeDocument/2006/relationships/webSettings" Target="webSettings.xml"/><Relationship Id="rId9" Type="http://schemas.openxmlformats.org/officeDocument/2006/relationships/hyperlink" Target="https://bursar.uconn.edu/1098-t/1098-t-faq/" TargetMode="External"/><Relationship Id="rId14" Type="http://schemas.openxmlformats.org/officeDocument/2006/relationships/hyperlink" Target="https://tax.uconn.edu/student-tax-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1</Pages>
  <Words>1501</Words>
  <Characters>8561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Petsa, Megan</dc:creator>
  <cp:keywords/>
  <dc:description/>
  <cp:lastModifiedBy>Petsa, Megan</cp:lastModifiedBy>
  <cp:revision>28</cp:revision>
  <dcterms:created xsi:type="dcterms:W3CDTF">2022-12-09T23:13:00Z</dcterms:created>
  <dcterms:modified xsi:type="dcterms:W3CDTF">2024-02-28T22:46:00Z</dcterms:modified>
</cp:coreProperties>
</file>